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E3C8" w14:textId="0D7CAC88" w:rsidR="00CA7AD4" w:rsidRPr="00CE4A8A" w:rsidRDefault="008737B2">
      <w:pPr>
        <w:rPr>
          <w:rFonts w:ascii="Aptos" w:hAnsi="Aptos"/>
        </w:rPr>
      </w:pPr>
      <w:r w:rsidRPr="00CE4A8A">
        <w:rPr>
          <w:rFonts w:ascii="Aptos" w:hAnsi="Aptos"/>
          <w:noProof/>
        </w:rPr>
        <w:drawing>
          <wp:anchor distT="0" distB="0" distL="114300" distR="114300" simplePos="0" relativeHeight="251659264" behindDoc="0" locked="0" layoutInCell="1" allowOverlap="1" wp14:anchorId="02F3A5F1" wp14:editId="1956BD10">
            <wp:simplePos x="0" y="0"/>
            <wp:positionH relativeFrom="column">
              <wp:posOffset>-901337</wp:posOffset>
            </wp:positionH>
            <wp:positionV relativeFrom="paragraph">
              <wp:posOffset>-894987</wp:posOffset>
            </wp:positionV>
            <wp:extent cx="7772400" cy="1130300"/>
            <wp:effectExtent l="0" t="0" r="0" b="0"/>
            <wp:wrapNone/>
            <wp:docPr id="892865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65715"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772400" cy="1130300"/>
                    </a:xfrm>
                    <a:prstGeom prst="rect">
                      <a:avLst/>
                    </a:prstGeom>
                  </pic:spPr>
                </pic:pic>
              </a:graphicData>
            </a:graphic>
            <wp14:sizeRelH relativeFrom="margin">
              <wp14:pctWidth>0</wp14:pctWidth>
            </wp14:sizeRelH>
            <wp14:sizeRelV relativeFrom="margin">
              <wp14:pctHeight>0</wp14:pctHeight>
            </wp14:sizeRelV>
          </wp:anchor>
        </w:drawing>
      </w:r>
    </w:p>
    <w:p w14:paraId="2C6B29F4" w14:textId="2E8B917C" w:rsidR="002E7BBD" w:rsidRPr="00CE4A8A" w:rsidRDefault="002E7BBD">
      <w:pPr>
        <w:rPr>
          <w:rFonts w:ascii="Aptos" w:hAnsi="Aptos"/>
        </w:rPr>
      </w:pPr>
    </w:p>
    <w:p w14:paraId="3B591598" w14:textId="639E3000" w:rsidR="002E7BBD" w:rsidRPr="00CE4A8A" w:rsidRDefault="002E7BBD">
      <w:pPr>
        <w:rPr>
          <w:rFonts w:ascii="Aptos" w:hAnsi="Aptos"/>
        </w:rPr>
      </w:pPr>
    </w:p>
    <w:p w14:paraId="7E8DC3F2" w14:textId="77777777" w:rsidR="002E7BBD" w:rsidRPr="00CE4A8A" w:rsidRDefault="002E7BBD" w:rsidP="002E7BBD">
      <w:pPr>
        <w:pStyle w:val="Heading2"/>
        <w:spacing w:line="276" w:lineRule="auto"/>
        <w:rPr>
          <w:rFonts w:ascii="Aptos" w:hAnsi="Aptos" w:cs="Arial"/>
          <w:color w:val="052656"/>
          <w:sz w:val="22"/>
          <w:szCs w:val="22"/>
        </w:rPr>
      </w:pPr>
    </w:p>
    <w:p w14:paraId="51476342" w14:textId="77777777" w:rsidR="008737B2" w:rsidRPr="00CE4A8A" w:rsidRDefault="008737B2" w:rsidP="002E7BBD">
      <w:pPr>
        <w:pStyle w:val="Heading2"/>
        <w:spacing w:line="276" w:lineRule="auto"/>
        <w:rPr>
          <w:rFonts w:ascii="Aptos" w:hAnsi="Aptos" w:cs="Arial"/>
          <w:color w:val="052656"/>
          <w:sz w:val="22"/>
          <w:szCs w:val="22"/>
        </w:rPr>
      </w:pPr>
    </w:p>
    <w:p w14:paraId="387E3B41" w14:textId="77777777" w:rsidR="00F74E39" w:rsidRPr="004C7A27" w:rsidRDefault="00A00E86" w:rsidP="00A00E86">
      <w:pPr>
        <w:rPr>
          <w:rFonts w:ascii="Aptos" w:hAnsi="Aptos"/>
          <w:b/>
          <w:bCs/>
          <w:color w:val="0D887A"/>
          <w:sz w:val="24"/>
        </w:rPr>
      </w:pPr>
      <w:r w:rsidRPr="004C7A27">
        <w:rPr>
          <w:rFonts w:ascii="Aptos" w:hAnsi="Aptos"/>
          <w:b/>
          <w:bCs/>
          <w:color w:val="0D887A"/>
          <w:sz w:val="24"/>
        </w:rPr>
        <w:t xml:space="preserve">Criterion 1.7 Resilient Communities: </w:t>
      </w:r>
      <w:r w:rsidR="004A2644" w:rsidRPr="004C7A27">
        <w:rPr>
          <w:rFonts w:ascii="Aptos" w:hAnsi="Aptos"/>
          <w:b/>
          <w:bCs/>
          <w:color w:val="0D887A"/>
          <w:sz w:val="24"/>
        </w:rPr>
        <w:t>Inclusive Community Engagement</w:t>
      </w:r>
      <w:r w:rsidRPr="004C7A27">
        <w:rPr>
          <w:rFonts w:ascii="Aptos" w:hAnsi="Aptos"/>
          <w:b/>
          <w:bCs/>
          <w:color w:val="0D887A"/>
          <w:sz w:val="24"/>
        </w:rPr>
        <w:t xml:space="preserve"> </w:t>
      </w:r>
    </w:p>
    <w:p w14:paraId="142FB6A2" w14:textId="1CD87E9E" w:rsidR="00A00E86" w:rsidRPr="004C7A27" w:rsidRDefault="00A00E86" w:rsidP="00A00E86">
      <w:pPr>
        <w:rPr>
          <w:rFonts w:ascii="Aptos" w:hAnsi="Aptos"/>
          <w:b/>
          <w:bCs/>
          <w:color w:val="0D887A"/>
          <w:sz w:val="24"/>
        </w:rPr>
      </w:pPr>
      <w:r w:rsidRPr="004C7A27">
        <w:rPr>
          <w:rFonts w:ascii="Aptos" w:hAnsi="Aptos"/>
          <w:b/>
          <w:bCs/>
          <w:color w:val="0D887A"/>
          <w:sz w:val="24"/>
        </w:rPr>
        <w:t xml:space="preserve">Option 1: </w:t>
      </w:r>
      <w:r w:rsidR="004A2644" w:rsidRPr="004C7A27">
        <w:rPr>
          <w:rFonts w:ascii="Aptos" w:hAnsi="Aptos"/>
          <w:b/>
          <w:bCs/>
          <w:color w:val="0D887A"/>
          <w:sz w:val="24"/>
        </w:rPr>
        <w:t>Cultura</w:t>
      </w:r>
      <w:r w:rsidRPr="004C7A27">
        <w:rPr>
          <w:rFonts w:ascii="Aptos" w:hAnsi="Aptos"/>
          <w:b/>
          <w:bCs/>
          <w:color w:val="0D887A"/>
          <w:sz w:val="24"/>
        </w:rPr>
        <w:t>l Resilience Assessment</w:t>
      </w:r>
    </w:p>
    <w:p w14:paraId="57DFAE1F" w14:textId="77777777" w:rsidR="00874401" w:rsidRDefault="00874401" w:rsidP="00A00E86">
      <w:pPr>
        <w:rPr>
          <w:rFonts w:ascii="Aptos" w:hAnsi="Aptos"/>
          <w:i/>
          <w:iCs/>
          <w:color w:val="1F3864" w:themeColor="accent1" w:themeShade="80"/>
          <w:sz w:val="22"/>
          <w:szCs w:val="22"/>
        </w:rPr>
      </w:pPr>
    </w:p>
    <w:p w14:paraId="517D2217" w14:textId="31027A9A" w:rsidR="00874401" w:rsidRPr="00A00E86" w:rsidRDefault="00874401" w:rsidP="00A00E86">
      <w:pPr>
        <w:rPr>
          <w:rFonts w:ascii="Aptos" w:hAnsi="Aptos"/>
          <w:i/>
          <w:iCs/>
          <w:color w:val="1F3864" w:themeColor="accent1" w:themeShade="80"/>
          <w:sz w:val="22"/>
          <w:szCs w:val="22"/>
        </w:rPr>
      </w:pPr>
      <w:r w:rsidRPr="00874401">
        <w:rPr>
          <w:rFonts w:ascii="Aptos" w:hAnsi="Aptos"/>
          <w:i/>
          <w:iCs/>
          <w:color w:val="1F3864" w:themeColor="accent1" w:themeShade="80"/>
          <w:sz w:val="22"/>
          <w:szCs w:val="22"/>
        </w:rPr>
        <w:t xml:space="preserve">Effective </w:t>
      </w:r>
      <w:r w:rsidR="00F66F0D">
        <w:rPr>
          <w:rFonts w:ascii="Aptos" w:hAnsi="Aptos"/>
          <w:i/>
          <w:iCs/>
          <w:color w:val="1F3864" w:themeColor="accent1" w:themeShade="80"/>
          <w:sz w:val="22"/>
          <w:szCs w:val="22"/>
        </w:rPr>
        <w:t>April</w:t>
      </w:r>
      <w:r w:rsidRPr="00874401">
        <w:rPr>
          <w:rFonts w:ascii="Aptos" w:hAnsi="Aptos"/>
          <w:i/>
          <w:iCs/>
          <w:color w:val="1F3864" w:themeColor="accent1" w:themeShade="80"/>
          <w:sz w:val="22"/>
          <w:szCs w:val="22"/>
        </w:rPr>
        <w:t xml:space="preserve"> 2026</w:t>
      </w:r>
    </w:p>
    <w:p w14:paraId="1A681DA9" w14:textId="77777777" w:rsidR="00223679" w:rsidRDefault="00223679" w:rsidP="0E61FFDB">
      <w:pPr>
        <w:rPr>
          <w:rFonts w:ascii="Aptos" w:hAnsi="Aptos"/>
          <w:color w:val="1F3864" w:themeColor="accent1" w:themeShade="80"/>
          <w:sz w:val="22"/>
          <w:szCs w:val="22"/>
        </w:rPr>
      </w:pPr>
    </w:p>
    <w:p w14:paraId="5AA80D38" w14:textId="65D39620" w:rsidR="00281894" w:rsidRPr="00621E99" w:rsidRDefault="005C6EBA" w:rsidP="00281894">
      <w:pPr>
        <w:rPr>
          <w:rFonts w:ascii="Aptos" w:hAnsi="Aptos" w:cs="Arial"/>
          <w:i/>
          <w:iCs/>
          <w:color w:val="052656"/>
          <w:sz w:val="22"/>
          <w:szCs w:val="22"/>
        </w:rPr>
      </w:pPr>
      <w:r w:rsidRPr="008B3AC4">
        <w:rPr>
          <w:rFonts w:ascii="Aptos" w:hAnsi="Aptos" w:cs="Arial"/>
          <w:i/>
          <w:iCs/>
          <w:color w:val="052656"/>
          <w:sz w:val="22"/>
          <w:szCs w:val="22"/>
        </w:rPr>
        <w:t xml:space="preserve">Building upon the </w:t>
      </w:r>
      <w:proofErr w:type="gramStart"/>
      <w:r w:rsidRPr="00473CCE">
        <w:rPr>
          <w:rFonts w:ascii="Aptos" w:hAnsi="Aptos" w:cs="Arial"/>
          <w:i/>
          <w:iCs/>
          <w:color w:val="052656"/>
          <w:sz w:val="22"/>
          <w:szCs w:val="22"/>
        </w:rPr>
        <w:t>resident</w:t>
      </w:r>
      <w:proofErr w:type="gramEnd"/>
      <w:r w:rsidRPr="00473CCE">
        <w:rPr>
          <w:rFonts w:ascii="Aptos" w:hAnsi="Aptos" w:cs="Arial"/>
          <w:i/>
          <w:iCs/>
          <w:color w:val="052656"/>
          <w:sz w:val="22"/>
          <w:szCs w:val="22"/>
        </w:rPr>
        <w:t xml:space="preserve"> </w:t>
      </w:r>
      <w:r w:rsidRPr="008B3AC4">
        <w:rPr>
          <w:rFonts w:ascii="Aptos" w:hAnsi="Aptos" w:cs="Arial"/>
          <w:i/>
          <w:iCs/>
          <w:color w:val="052656"/>
          <w:sz w:val="22"/>
          <w:szCs w:val="22"/>
        </w:rPr>
        <w:t xml:space="preserve">and population information collected in the Project Priorities Survey, the goal of the Cultural Resilience Assessment is to enable your project to more specifically reflect the local and cultural context within which it is situated. </w:t>
      </w:r>
      <w:r w:rsidR="00281894" w:rsidRPr="00264E16">
        <w:rPr>
          <w:rFonts w:ascii="Aptos" w:hAnsi="Aptos" w:cs="Arial"/>
          <w:i/>
          <w:iCs/>
          <w:color w:val="052656"/>
          <w:sz w:val="22"/>
          <w:szCs w:val="22"/>
        </w:rPr>
        <w:t xml:space="preserve">Please </w:t>
      </w:r>
      <w:r w:rsidR="00281894">
        <w:rPr>
          <w:rFonts w:ascii="Aptos" w:hAnsi="Aptos" w:cs="Arial"/>
          <w:i/>
          <w:iCs/>
          <w:color w:val="052656"/>
          <w:sz w:val="22"/>
          <w:szCs w:val="22"/>
        </w:rPr>
        <w:t xml:space="preserve">use this template as a guide and </w:t>
      </w:r>
      <w:r w:rsidR="00281894" w:rsidRPr="00264E16">
        <w:rPr>
          <w:rFonts w:ascii="Aptos" w:hAnsi="Aptos" w:cs="Arial"/>
          <w:i/>
          <w:iCs/>
          <w:color w:val="052656"/>
          <w:sz w:val="22"/>
          <w:szCs w:val="22"/>
        </w:rPr>
        <w:t>upload a completed version to the Green Communities Certification Portal</w:t>
      </w:r>
      <w:r w:rsidR="00305DF4">
        <w:rPr>
          <w:rFonts w:ascii="Aptos" w:hAnsi="Aptos" w:cs="Arial"/>
          <w:i/>
          <w:iCs/>
          <w:color w:val="052656"/>
          <w:sz w:val="22"/>
          <w:szCs w:val="22"/>
        </w:rPr>
        <w:t xml:space="preserve"> (</w:t>
      </w:r>
      <w:hyperlink r:id="rId11" w:history="1">
        <w:r w:rsidR="00305DF4" w:rsidRPr="009C4778">
          <w:rPr>
            <w:rStyle w:val="Hyperlink"/>
            <w:rFonts w:ascii="Aptos" w:hAnsi="Aptos" w:cs="Arial"/>
            <w:i/>
            <w:iCs/>
            <w:sz w:val="22"/>
            <w:szCs w:val="22"/>
          </w:rPr>
          <w:t>www.enterprisecommunity.org/certification</w:t>
        </w:r>
      </w:hyperlink>
      <w:r w:rsidR="00305DF4">
        <w:rPr>
          <w:rFonts w:ascii="Aptos" w:hAnsi="Aptos" w:cs="Arial"/>
          <w:i/>
          <w:iCs/>
          <w:color w:val="052656"/>
          <w:sz w:val="22"/>
          <w:szCs w:val="22"/>
        </w:rPr>
        <w:t>) upon prebuild submission.</w:t>
      </w:r>
    </w:p>
    <w:p w14:paraId="13056DDD" w14:textId="7C1012D4" w:rsidR="005C6EBA" w:rsidRPr="00875055" w:rsidRDefault="005C6EBA" w:rsidP="00281894">
      <w:pPr>
        <w:spacing w:line="276" w:lineRule="auto"/>
        <w:rPr>
          <w:rFonts w:ascii="Aptos" w:hAnsi="Aptos"/>
          <w:b/>
          <w:bCs/>
          <w:color w:val="CC3300"/>
          <w:sz w:val="22"/>
          <w:szCs w:val="22"/>
        </w:rPr>
      </w:pPr>
    </w:p>
    <w:p w14:paraId="13039A26" w14:textId="330AC057" w:rsidR="5DB3F1F3" w:rsidRPr="004C7A27" w:rsidRDefault="004A2644" w:rsidP="0E61FFDB">
      <w:pPr>
        <w:rPr>
          <w:rFonts w:ascii="Aptos" w:hAnsi="Aptos"/>
          <w:b/>
          <w:bCs/>
          <w:color w:val="0D887A"/>
          <w:sz w:val="22"/>
          <w:szCs w:val="22"/>
        </w:rPr>
      </w:pPr>
      <w:r w:rsidRPr="004C7A27">
        <w:rPr>
          <w:rFonts w:ascii="Aptos" w:hAnsi="Aptos"/>
          <w:b/>
          <w:bCs/>
          <w:color w:val="0D887A"/>
          <w:sz w:val="22"/>
          <w:szCs w:val="22"/>
        </w:rPr>
        <w:t xml:space="preserve">PROJECT TEAM INFORMATION </w:t>
      </w:r>
    </w:p>
    <w:p w14:paraId="3A29F1A1" w14:textId="77777777" w:rsidR="008B10F3" w:rsidRPr="00CE4A8A" w:rsidRDefault="008B10F3" w:rsidP="0E61FFDB">
      <w:pPr>
        <w:rPr>
          <w:rFonts w:ascii="Aptos" w:hAnsi="Aptos"/>
          <w:b/>
          <w:bCs/>
          <w:color w:val="1F3864" w:themeColor="accent1" w:themeShade="80"/>
          <w:sz w:val="22"/>
          <w:szCs w:val="22"/>
        </w:rPr>
      </w:pPr>
    </w:p>
    <w:p w14:paraId="00646CA6" w14:textId="1CBC48B4" w:rsidR="5DB3F1F3" w:rsidRPr="00CE4A8A" w:rsidRDefault="00874401" w:rsidP="008B10F3">
      <w:pPr>
        <w:spacing w:line="360" w:lineRule="auto"/>
        <w:ind w:left="720"/>
        <w:rPr>
          <w:rFonts w:ascii="Aptos" w:hAnsi="Aptos"/>
          <w:color w:val="1F3864" w:themeColor="accent1" w:themeShade="80"/>
          <w:sz w:val="22"/>
          <w:szCs w:val="22"/>
        </w:rPr>
      </w:pPr>
      <w:r w:rsidRPr="00CE4A8A">
        <w:rPr>
          <w:rFonts w:ascii="Aptos" w:hAnsi="Aptos"/>
          <w:color w:val="1F3864" w:themeColor="accent1" w:themeShade="80"/>
          <w:sz w:val="22"/>
          <w:szCs w:val="22"/>
        </w:rPr>
        <w:t>PROJECT NAME</w:t>
      </w:r>
      <w:r>
        <w:rPr>
          <w:rFonts w:ascii="Aptos" w:hAnsi="Aptos"/>
          <w:color w:val="1F3864" w:themeColor="accent1" w:themeShade="80"/>
          <w:sz w:val="22"/>
          <w:szCs w:val="22"/>
        </w:rPr>
        <w:t>:</w:t>
      </w:r>
    </w:p>
    <w:p w14:paraId="115D91CE" w14:textId="7E3DE905" w:rsidR="5DB3F1F3" w:rsidRPr="00CE4A8A" w:rsidRDefault="00874401" w:rsidP="008B10F3">
      <w:pPr>
        <w:spacing w:line="360" w:lineRule="auto"/>
        <w:ind w:left="720"/>
        <w:rPr>
          <w:rFonts w:ascii="Aptos" w:hAnsi="Aptos"/>
          <w:color w:val="1F3864" w:themeColor="accent1" w:themeShade="80"/>
          <w:sz w:val="22"/>
          <w:szCs w:val="22"/>
        </w:rPr>
      </w:pPr>
      <w:r w:rsidRPr="00CE4A8A">
        <w:rPr>
          <w:rFonts w:ascii="Aptos" w:hAnsi="Aptos"/>
          <w:color w:val="1F3864" w:themeColor="accent1" w:themeShade="80"/>
          <w:sz w:val="22"/>
          <w:szCs w:val="22"/>
        </w:rPr>
        <w:t>PROJECT ADDRESS</w:t>
      </w:r>
      <w:r>
        <w:rPr>
          <w:rFonts w:ascii="Aptos" w:hAnsi="Aptos"/>
          <w:color w:val="1F3864" w:themeColor="accent1" w:themeShade="80"/>
          <w:sz w:val="22"/>
          <w:szCs w:val="22"/>
        </w:rPr>
        <w:t>:</w:t>
      </w:r>
    </w:p>
    <w:p w14:paraId="3B277CD9" w14:textId="2227D9D8" w:rsidR="000536C8" w:rsidRPr="00CE4A8A" w:rsidRDefault="00874401" w:rsidP="008B10F3">
      <w:pPr>
        <w:spacing w:line="360" w:lineRule="auto"/>
        <w:ind w:left="720"/>
        <w:rPr>
          <w:rFonts w:ascii="Aptos" w:hAnsi="Aptos"/>
          <w:color w:val="1F3864" w:themeColor="accent1" w:themeShade="80"/>
          <w:sz w:val="22"/>
          <w:szCs w:val="22"/>
        </w:rPr>
      </w:pPr>
      <w:r>
        <w:rPr>
          <w:rFonts w:ascii="Aptos" w:hAnsi="Aptos"/>
          <w:color w:val="1F3864" w:themeColor="accent1" w:themeShade="80"/>
          <w:sz w:val="22"/>
          <w:szCs w:val="22"/>
        </w:rPr>
        <w:t xml:space="preserve">WORKSHEET COMPLETION </w:t>
      </w:r>
      <w:r w:rsidRPr="00CE4A8A">
        <w:rPr>
          <w:rFonts w:ascii="Aptos" w:hAnsi="Aptos"/>
          <w:color w:val="1F3864" w:themeColor="accent1" w:themeShade="80"/>
          <w:sz w:val="22"/>
          <w:szCs w:val="22"/>
        </w:rPr>
        <w:t>DATE</w:t>
      </w:r>
      <w:r>
        <w:rPr>
          <w:rFonts w:ascii="Aptos" w:hAnsi="Aptos"/>
          <w:color w:val="1F3864" w:themeColor="accent1" w:themeShade="80"/>
          <w:sz w:val="22"/>
          <w:szCs w:val="22"/>
        </w:rPr>
        <w:t>:</w:t>
      </w:r>
    </w:p>
    <w:p w14:paraId="3C439657" w14:textId="77777777" w:rsidR="00DE7445" w:rsidRPr="008B10F3" w:rsidRDefault="00DE7445" w:rsidP="008B3AC4">
      <w:pPr>
        <w:spacing w:line="276" w:lineRule="auto"/>
        <w:rPr>
          <w:rFonts w:ascii="Aptos" w:hAnsi="Aptos" w:cs="Arial"/>
          <w:i/>
          <w:iCs/>
          <w:color w:val="CC3300"/>
          <w:sz w:val="22"/>
          <w:szCs w:val="22"/>
        </w:rPr>
      </w:pPr>
    </w:p>
    <w:p w14:paraId="70CEAE37" w14:textId="6ECA6998" w:rsidR="008B3AC4" w:rsidRPr="004C7A27" w:rsidRDefault="00760084" w:rsidP="00665520">
      <w:pPr>
        <w:spacing w:line="276" w:lineRule="auto"/>
        <w:rPr>
          <w:rFonts w:ascii="Aptos" w:hAnsi="Aptos" w:cs="Arial"/>
          <w:b/>
          <w:bCs/>
          <w:color w:val="0D887A"/>
          <w:sz w:val="22"/>
          <w:szCs w:val="22"/>
        </w:rPr>
      </w:pPr>
      <w:r w:rsidRPr="004C7A27">
        <w:rPr>
          <w:rFonts w:ascii="Aptos" w:hAnsi="Aptos" w:cs="Arial"/>
          <w:b/>
          <w:bCs/>
          <w:color w:val="0D887A"/>
          <w:sz w:val="22"/>
          <w:szCs w:val="22"/>
        </w:rPr>
        <w:t>PREBUILD: GATHERING INFORMATION &amp; DEFINING COMMITMENTS</w:t>
      </w:r>
    </w:p>
    <w:p w14:paraId="60D30E62" w14:textId="77777777" w:rsidR="0090615F" w:rsidRPr="0001043B" w:rsidRDefault="0090615F" w:rsidP="0090615F">
      <w:pPr>
        <w:spacing w:line="276" w:lineRule="auto"/>
        <w:rPr>
          <w:rFonts w:ascii="Aptos" w:hAnsi="Aptos" w:cs="Arial"/>
          <w:b/>
          <w:bCs/>
          <w:color w:val="CC3300"/>
          <w:sz w:val="22"/>
          <w:szCs w:val="22"/>
          <w:u w:val="single"/>
        </w:rPr>
      </w:pPr>
    </w:p>
    <w:p w14:paraId="1F236EF5" w14:textId="23987C0A" w:rsidR="008B10F3" w:rsidRPr="009B0A34" w:rsidRDefault="00094A69" w:rsidP="008B10F3">
      <w:pPr>
        <w:spacing w:line="276" w:lineRule="auto"/>
        <w:rPr>
          <w:rFonts w:ascii="Aptos" w:hAnsi="Aptos" w:cs="Arial"/>
          <w:b/>
          <w:bCs/>
          <w:color w:val="59A4E8"/>
          <w:sz w:val="22"/>
          <w:szCs w:val="22"/>
        </w:rPr>
      </w:pPr>
      <w:r w:rsidRPr="009B0A34">
        <w:rPr>
          <w:rFonts w:ascii="Aptos" w:hAnsi="Aptos" w:cs="Arial"/>
          <w:b/>
          <w:bCs/>
          <w:color w:val="59A4E8"/>
          <w:sz w:val="22"/>
          <w:szCs w:val="22"/>
        </w:rPr>
        <w:t>IDENTIFY LOCAL NEEDS, ASSETS, PRIORITIES AND INSIGHTS</w:t>
      </w:r>
    </w:p>
    <w:p w14:paraId="6EAE54CB" w14:textId="7D8A9CC8" w:rsidR="00DF604C" w:rsidRPr="00D05D56" w:rsidRDefault="001254AC" w:rsidP="00A044E7">
      <w:pPr>
        <w:pStyle w:val="ListParagraph"/>
        <w:numPr>
          <w:ilvl w:val="0"/>
          <w:numId w:val="4"/>
        </w:numPr>
        <w:spacing w:line="276" w:lineRule="auto"/>
        <w:rPr>
          <w:rFonts w:ascii="Aptos" w:hAnsi="Aptos" w:cs="Arial"/>
          <w:b/>
          <w:bCs/>
          <w:color w:val="002060"/>
          <w:sz w:val="22"/>
          <w:szCs w:val="22"/>
        </w:rPr>
      </w:pPr>
      <w:r w:rsidRPr="008B10F3">
        <w:rPr>
          <w:rFonts w:ascii="Aptos" w:hAnsi="Aptos" w:cs="Arial"/>
          <w:b/>
          <w:bCs/>
          <w:color w:val="002060"/>
          <w:sz w:val="22"/>
          <w:szCs w:val="22"/>
        </w:rPr>
        <w:t xml:space="preserve">What community assets and institutions might be partners or contributors, or may already be supporting resident needs? </w:t>
      </w:r>
    </w:p>
    <w:p w14:paraId="4203F214" w14:textId="0B462E0F" w:rsidR="00DF604C" w:rsidRPr="00D05D56" w:rsidRDefault="001254AC" w:rsidP="00D86E83">
      <w:pPr>
        <w:pStyle w:val="ListParagraph"/>
        <w:numPr>
          <w:ilvl w:val="1"/>
          <w:numId w:val="4"/>
        </w:numPr>
        <w:spacing w:line="276" w:lineRule="auto"/>
        <w:ind w:left="1080"/>
        <w:rPr>
          <w:rFonts w:ascii="Aptos" w:hAnsi="Aptos" w:cs="Arial"/>
          <w:i/>
          <w:iCs/>
          <w:color w:val="002060"/>
          <w:sz w:val="22"/>
          <w:szCs w:val="22"/>
        </w:rPr>
      </w:pPr>
      <w:r w:rsidRPr="008B10F3">
        <w:rPr>
          <w:rFonts w:ascii="Aptos" w:hAnsi="Aptos" w:cs="Arial"/>
          <w:color w:val="002060"/>
          <w:sz w:val="22"/>
          <w:szCs w:val="22"/>
        </w:rPr>
        <w:t xml:space="preserve">What are skills or strengths among the resident community that might be relevant? </w:t>
      </w:r>
    </w:p>
    <w:p w14:paraId="162D9B99" w14:textId="7877C307" w:rsidR="00DF604C" w:rsidRPr="00D05D56" w:rsidRDefault="001254AC" w:rsidP="00D05D56">
      <w:pPr>
        <w:pStyle w:val="ListParagraph"/>
        <w:numPr>
          <w:ilvl w:val="1"/>
          <w:numId w:val="4"/>
        </w:numPr>
        <w:spacing w:line="276" w:lineRule="auto"/>
        <w:ind w:left="1080"/>
        <w:rPr>
          <w:rFonts w:ascii="Aptos" w:hAnsi="Aptos" w:cs="Arial"/>
          <w:i/>
          <w:iCs/>
          <w:color w:val="052656"/>
          <w:sz w:val="22"/>
          <w:szCs w:val="22"/>
        </w:rPr>
      </w:pPr>
      <w:r w:rsidRPr="008B10F3">
        <w:rPr>
          <w:rFonts w:ascii="Aptos" w:hAnsi="Aptos" w:cs="Arial"/>
          <w:color w:val="002060"/>
          <w:sz w:val="22"/>
          <w:szCs w:val="22"/>
        </w:rPr>
        <w:t xml:space="preserve">Who are other people in the community who care about the issues and priorities or </w:t>
      </w:r>
      <w:proofErr w:type="gramStart"/>
      <w:r w:rsidRPr="008B10F3">
        <w:rPr>
          <w:rFonts w:ascii="Aptos" w:hAnsi="Aptos" w:cs="Arial"/>
          <w:color w:val="002060"/>
          <w:sz w:val="22"/>
          <w:szCs w:val="22"/>
        </w:rPr>
        <w:t>could</w:t>
      </w:r>
      <w:proofErr w:type="gramEnd"/>
      <w:r w:rsidRPr="008B10F3">
        <w:rPr>
          <w:rFonts w:ascii="Aptos" w:hAnsi="Aptos" w:cs="Arial"/>
          <w:color w:val="002060"/>
          <w:sz w:val="22"/>
          <w:szCs w:val="22"/>
        </w:rPr>
        <w:t xml:space="preserve"> be involved? </w:t>
      </w:r>
      <w:r w:rsidRPr="008B10F3">
        <w:rPr>
          <w:rFonts w:ascii="Aptos" w:hAnsi="Aptos" w:cs="Arial"/>
          <w:i/>
          <w:iCs/>
          <w:color w:val="002060"/>
          <w:sz w:val="22"/>
          <w:szCs w:val="22"/>
        </w:rPr>
        <w:t>(list each by name with brief description of role or relevance)</w:t>
      </w:r>
      <w:r w:rsidR="00202FBE" w:rsidRPr="008B10F3">
        <w:rPr>
          <w:rFonts w:ascii="Aptos" w:hAnsi="Aptos" w:cs="Arial"/>
          <w:i/>
          <w:iCs/>
          <w:color w:val="002060"/>
          <w:sz w:val="22"/>
          <w:szCs w:val="22"/>
        </w:rPr>
        <w:t xml:space="preserve"> </w:t>
      </w:r>
      <w:r w:rsidRPr="000C0F1E">
        <w:rPr>
          <w:rFonts w:ascii="Aptos" w:hAnsi="Aptos" w:cs="Arial"/>
          <w:i/>
          <w:iCs/>
          <w:color w:val="002060"/>
          <w:sz w:val="18"/>
          <w:szCs w:val="18"/>
        </w:rPr>
        <w:t>Consider</w:t>
      </w:r>
      <w:r w:rsidRPr="000C0F1E">
        <w:rPr>
          <w:rFonts w:ascii="Aptos" w:hAnsi="Aptos" w:cs="Arial"/>
          <w:b/>
          <w:bCs/>
          <w:i/>
          <w:iCs/>
          <w:color w:val="002060"/>
          <w:sz w:val="18"/>
          <w:szCs w:val="18"/>
        </w:rPr>
        <w:t>:</w:t>
      </w:r>
      <w:r w:rsidRPr="000C0F1E">
        <w:rPr>
          <w:rFonts w:ascii="Aptos" w:hAnsi="Aptos" w:cs="Arial"/>
          <w:i/>
          <w:iCs/>
          <w:color w:val="002060"/>
          <w:sz w:val="18"/>
          <w:szCs w:val="18"/>
        </w:rPr>
        <w:t xml:space="preserve"> Who are people in my community whom others trust and recognize as contributing </w:t>
      </w:r>
      <w:r w:rsidRPr="000C0F1E">
        <w:rPr>
          <w:rFonts w:ascii="Aptos" w:hAnsi="Aptos" w:cs="Arial"/>
          <w:i/>
          <w:iCs/>
          <w:color w:val="052656"/>
          <w:sz w:val="18"/>
          <w:szCs w:val="18"/>
        </w:rPr>
        <w:t>to the identity of the community? Who are the leaders in my community? What key players in local government are concerned with the issues we want to address? Are there business owners, artists, local elders, or others who also stand out as important people in this community?</w:t>
      </w:r>
    </w:p>
    <w:p w14:paraId="5503D2F8" w14:textId="717DF91D" w:rsidR="00510BD7" w:rsidRPr="0047222F" w:rsidRDefault="001254AC" w:rsidP="00D86E83">
      <w:pPr>
        <w:pStyle w:val="ListParagraph"/>
        <w:numPr>
          <w:ilvl w:val="1"/>
          <w:numId w:val="4"/>
        </w:numPr>
        <w:spacing w:line="276" w:lineRule="auto"/>
        <w:ind w:left="1080"/>
        <w:rPr>
          <w:rFonts w:ascii="Aptos" w:hAnsi="Aptos" w:cs="Arial"/>
          <w:i/>
          <w:iCs/>
          <w:color w:val="052656"/>
          <w:sz w:val="22"/>
          <w:szCs w:val="22"/>
        </w:rPr>
      </w:pPr>
      <w:r w:rsidRPr="00F84DEE">
        <w:rPr>
          <w:rFonts w:ascii="Aptos" w:hAnsi="Aptos" w:cs="Arial"/>
          <w:color w:val="052656"/>
          <w:sz w:val="22"/>
          <w:szCs w:val="22"/>
        </w:rPr>
        <w:t>What institutions and activities currently exist in relevant proximity to the site and how are they contributing</w:t>
      </w:r>
      <w:r w:rsidR="0095686D">
        <w:rPr>
          <w:rFonts w:ascii="Aptos" w:hAnsi="Aptos" w:cs="Arial"/>
          <w:color w:val="052656"/>
          <w:sz w:val="22"/>
          <w:szCs w:val="22"/>
        </w:rPr>
        <w:t>?</w:t>
      </w:r>
    </w:p>
    <w:p w14:paraId="4C7AB413" w14:textId="6EB6EC16"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Cultural institutions: </w:t>
      </w:r>
    </w:p>
    <w:p w14:paraId="1A5B0882" w14:textId="7A8BE7F9"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Cultural activities: </w:t>
      </w:r>
    </w:p>
    <w:p w14:paraId="31622145" w14:textId="7153F708"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Seasonal activities or programming: </w:t>
      </w:r>
    </w:p>
    <w:p w14:paraId="1CA316D4" w14:textId="04DAC3E6"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Local businesses: </w:t>
      </w:r>
    </w:p>
    <w:p w14:paraId="37AF96C9" w14:textId="5799F4B1"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Local schools, educational institutions, and programs: </w:t>
      </w:r>
    </w:p>
    <w:p w14:paraId="663879B4" w14:textId="484D1599"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Faith-based organizations: </w:t>
      </w:r>
    </w:p>
    <w:p w14:paraId="1FA1E2AE" w14:textId="50426C9E"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Community organizations: </w:t>
      </w:r>
    </w:p>
    <w:p w14:paraId="20820375" w14:textId="1F4DC1AB"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lastRenderedPageBreak/>
        <w:t>Volunteer groups:</w:t>
      </w:r>
    </w:p>
    <w:p w14:paraId="36CB559A" w14:textId="050B6F8D"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Community organizing groups or activities: </w:t>
      </w:r>
    </w:p>
    <w:p w14:paraId="319FD455" w14:textId="22C33111"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Healthcare or wellness institutions or businesses: </w:t>
      </w:r>
    </w:p>
    <w:p w14:paraId="5BA17D1F" w14:textId="2B4C93C0"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Public safety groups or services: </w:t>
      </w:r>
    </w:p>
    <w:p w14:paraId="5D49E999" w14:textId="33CD0371"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Libraries and community centers: </w:t>
      </w:r>
    </w:p>
    <w:p w14:paraId="77937C87" w14:textId="5B09E5F5"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Workforce development services: </w:t>
      </w:r>
    </w:p>
    <w:p w14:paraId="701D4119" w14:textId="25C7D507" w:rsidR="001254AC" w:rsidRPr="001254AC" w:rsidRDefault="001254AC" w:rsidP="00D86E83">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 xml:space="preserve">Services provided by public/municipal agencies: </w:t>
      </w:r>
    </w:p>
    <w:p w14:paraId="5F41B660" w14:textId="3A4D2275" w:rsidR="00DF604C" w:rsidRPr="00D05D56" w:rsidRDefault="001254AC" w:rsidP="00D05D56">
      <w:pPr>
        <w:numPr>
          <w:ilvl w:val="0"/>
          <w:numId w:val="11"/>
        </w:numPr>
        <w:spacing w:line="276" w:lineRule="auto"/>
        <w:ind w:left="1440"/>
        <w:rPr>
          <w:rFonts w:ascii="Aptos" w:hAnsi="Aptos" w:cs="Arial"/>
          <w:color w:val="052656"/>
          <w:sz w:val="22"/>
          <w:szCs w:val="22"/>
        </w:rPr>
      </w:pPr>
      <w:r w:rsidRPr="001254AC">
        <w:rPr>
          <w:rFonts w:ascii="Aptos" w:hAnsi="Aptos" w:cs="Arial"/>
          <w:color w:val="052656"/>
          <w:sz w:val="22"/>
          <w:szCs w:val="22"/>
        </w:rPr>
        <w:t>What other community institutions, organizations, groups, and individuals could be part of addressed the priorities or issues identified</w:t>
      </w:r>
      <w:r w:rsidR="00DF604C">
        <w:rPr>
          <w:rFonts w:ascii="Aptos" w:hAnsi="Aptos" w:cs="Arial"/>
          <w:color w:val="052656"/>
          <w:sz w:val="22"/>
          <w:szCs w:val="22"/>
        </w:rPr>
        <w:t>:</w:t>
      </w:r>
    </w:p>
    <w:p w14:paraId="4C75DD0D" w14:textId="603B185B" w:rsidR="006F6FC3" w:rsidRPr="00327580" w:rsidRDefault="001254AC" w:rsidP="00327580">
      <w:pPr>
        <w:pStyle w:val="ListParagraph"/>
        <w:numPr>
          <w:ilvl w:val="1"/>
          <w:numId w:val="4"/>
        </w:numPr>
        <w:spacing w:line="276" w:lineRule="auto"/>
        <w:ind w:left="1080"/>
        <w:rPr>
          <w:rFonts w:ascii="Aptos" w:hAnsi="Aptos" w:cs="Arial"/>
          <w:color w:val="052656"/>
          <w:sz w:val="22"/>
          <w:szCs w:val="22"/>
        </w:rPr>
      </w:pPr>
      <w:r w:rsidRPr="006F6FC3">
        <w:rPr>
          <w:rFonts w:ascii="Aptos" w:hAnsi="Aptos" w:cs="Arial"/>
          <w:color w:val="052656"/>
          <w:sz w:val="22"/>
          <w:szCs w:val="22"/>
        </w:rPr>
        <w:t xml:space="preserve">What </w:t>
      </w:r>
      <w:proofErr w:type="gramStart"/>
      <w:r w:rsidRPr="006F6FC3">
        <w:rPr>
          <w:rFonts w:ascii="Aptos" w:hAnsi="Aptos" w:cs="Arial"/>
          <w:color w:val="052656"/>
          <w:sz w:val="22"/>
          <w:szCs w:val="22"/>
        </w:rPr>
        <w:t>existing</w:t>
      </w:r>
      <w:proofErr w:type="gramEnd"/>
      <w:r w:rsidRPr="006F6FC3">
        <w:rPr>
          <w:rFonts w:ascii="Aptos" w:hAnsi="Aptos" w:cs="Arial"/>
          <w:color w:val="052656"/>
          <w:sz w:val="22"/>
          <w:szCs w:val="22"/>
        </w:rPr>
        <w:t xml:space="preserve"> data and/or community </w:t>
      </w:r>
      <w:proofErr w:type="gramStart"/>
      <w:r w:rsidRPr="006F6FC3">
        <w:rPr>
          <w:rFonts w:ascii="Aptos" w:hAnsi="Aptos" w:cs="Arial"/>
          <w:color w:val="052656"/>
          <w:sz w:val="22"/>
          <w:szCs w:val="22"/>
        </w:rPr>
        <w:t>plans exist</w:t>
      </w:r>
      <w:proofErr w:type="gramEnd"/>
      <w:r w:rsidRPr="006F6FC3">
        <w:rPr>
          <w:rFonts w:ascii="Aptos" w:hAnsi="Aptos" w:cs="Arial"/>
          <w:color w:val="052656"/>
          <w:sz w:val="22"/>
          <w:szCs w:val="22"/>
        </w:rPr>
        <w:t xml:space="preserve">? What top needs, assets, priorities and insights did those plans identify? </w:t>
      </w:r>
    </w:p>
    <w:p w14:paraId="31538FF8" w14:textId="15F8B113" w:rsidR="001254AC" w:rsidRPr="00827158" w:rsidRDefault="001254AC" w:rsidP="00D86E83">
      <w:pPr>
        <w:pStyle w:val="ListParagraph"/>
        <w:numPr>
          <w:ilvl w:val="1"/>
          <w:numId w:val="4"/>
        </w:numPr>
        <w:spacing w:line="276" w:lineRule="auto"/>
        <w:ind w:left="1080"/>
        <w:rPr>
          <w:rFonts w:ascii="Aptos" w:hAnsi="Aptos" w:cs="Arial"/>
          <w:color w:val="052656"/>
          <w:sz w:val="22"/>
          <w:szCs w:val="22"/>
        </w:rPr>
      </w:pPr>
      <w:r w:rsidRPr="00827158">
        <w:rPr>
          <w:rFonts w:ascii="Aptos" w:hAnsi="Aptos" w:cs="Arial"/>
          <w:color w:val="052656"/>
          <w:sz w:val="22"/>
          <w:szCs w:val="22"/>
        </w:rPr>
        <w:t xml:space="preserve">How did we / will we ground-truth existing data or plans with community? What local insight and perspective was gained from </w:t>
      </w:r>
      <w:proofErr w:type="gramStart"/>
      <w:r w:rsidRPr="00827158">
        <w:rPr>
          <w:rFonts w:ascii="Aptos" w:hAnsi="Aptos" w:cs="Arial"/>
          <w:color w:val="052656"/>
          <w:sz w:val="22"/>
          <w:szCs w:val="22"/>
        </w:rPr>
        <w:t>people’s</w:t>
      </w:r>
      <w:proofErr w:type="gramEnd"/>
      <w:r w:rsidRPr="00827158">
        <w:rPr>
          <w:rFonts w:ascii="Aptos" w:hAnsi="Aptos" w:cs="Arial"/>
          <w:color w:val="052656"/>
          <w:sz w:val="22"/>
          <w:szCs w:val="22"/>
        </w:rPr>
        <w:t xml:space="preserve"> lived experience and knowledge? </w:t>
      </w:r>
    </w:p>
    <w:p w14:paraId="6DC6E7A5" w14:textId="77777777" w:rsidR="001254AC" w:rsidRPr="001254AC" w:rsidRDefault="001254AC" w:rsidP="001254AC">
      <w:pPr>
        <w:spacing w:line="276" w:lineRule="auto"/>
        <w:rPr>
          <w:rFonts w:ascii="Aptos" w:hAnsi="Aptos" w:cs="Arial"/>
          <w:b/>
          <w:bCs/>
          <w:color w:val="052656"/>
          <w:sz w:val="22"/>
          <w:szCs w:val="22"/>
        </w:rPr>
      </w:pPr>
    </w:p>
    <w:p w14:paraId="02B19AE2" w14:textId="60AE1662" w:rsidR="001254AC" w:rsidRPr="00827158" w:rsidRDefault="001254AC" w:rsidP="00827158">
      <w:pPr>
        <w:pStyle w:val="ListParagraph"/>
        <w:numPr>
          <w:ilvl w:val="0"/>
          <w:numId w:val="4"/>
        </w:numPr>
        <w:spacing w:line="276" w:lineRule="auto"/>
        <w:rPr>
          <w:rFonts w:ascii="Aptos" w:hAnsi="Aptos" w:cs="Arial"/>
          <w:b/>
          <w:bCs/>
          <w:color w:val="052656"/>
          <w:sz w:val="22"/>
          <w:szCs w:val="22"/>
        </w:rPr>
      </w:pPr>
      <w:r w:rsidRPr="00827158">
        <w:rPr>
          <w:rFonts w:ascii="Aptos" w:hAnsi="Aptos" w:cs="Arial"/>
          <w:b/>
          <w:bCs/>
          <w:color w:val="052656"/>
          <w:sz w:val="22"/>
          <w:szCs w:val="22"/>
        </w:rPr>
        <w:t>Based on the individuals, institutions</w:t>
      </w:r>
      <w:r w:rsidR="006F6FC3">
        <w:rPr>
          <w:rFonts w:ascii="Aptos" w:hAnsi="Aptos" w:cs="Arial"/>
          <w:b/>
          <w:bCs/>
          <w:color w:val="052656"/>
          <w:sz w:val="22"/>
          <w:szCs w:val="22"/>
        </w:rPr>
        <w:t>,</w:t>
      </w:r>
      <w:r w:rsidRPr="00827158">
        <w:rPr>
          <w:rFonts w:ascii="Aptos" w:hAnsi="Aptos" w:cs="Arial"/>
          <w:b/>
          <w:bCs/>
          <w:color w:val="052656"/>
          <w:sz w:val="22"/>
          <w:szCs w:val="22"/>
        </w:rPr>
        <w:t xml:space="preserve"> and activities identified above, are there opportunities for partnering or alignment that we might explore to enhance cultural resilience through this project?</w:t>
      </w:r>
    </w:p>
    <w:p w14:paraId="004C650D" w14:textId="77777777" w:rsidR="001254AC" w:rsidRDefault="001254AC" w:rsidP="008B3AC4">
      <w:pPr>
        <w:spacing w:line="276" w:lineRule="auto"/>
        <w:rPr>
          <w:rFonts w:ascii="Aptos" w:hAnsi="Aptos" w:cs="Arial"/>
          <w:color w:val="052656"/>
          <w:sz w:val="22"/>
          <w:szCs w:val="22"/>
        </w:rPr>
      </w:pPr>
    </w:p>
    <w:p w14:paraId="4E5848B8" w14:textId="0A096989" w:rsidR="00DC7A88" w:rsidRPr="00C70205" w:rsidRDefault="00385E1B" w:rsidP="00C70205">
      <w:pPr>
        <w:spacing w:line="276" w:lineRule="auto"/>
        <w:rPr>
          <w:rFonts w:ascii="Aptos" w:hAnsi="Aptos" w:cs="Arial"/>
          <w:b/>
          <w:bCs/>
          <w:color w:val="C98A3D"/>
          <w:sz w:val="22"/>
          <w:szCs w:val="22"/>
        </w:rPr>
      </w:pPr>
      <w:r w:rsidRPr="009B0A34">
        <w:rPr>
          <w:rFonts w:ascii="Aptos" w:hAnsi="Aptos" w:cs="Arial"/>
          <w:b/>
          <w:bCs/>
          <w:color w:val="59A4E8"/>
          <w:sz w:val="22"/>
          <w:szCs w:val="22"/>
        </w:rPr>
        <w:t>IDENTIFY OPPORTUNITIES FOR THIS PROJECT TO AMPLIFY CULTURAL RESILIENCE</w:t>
      </w:r>
    </w:p>
    <w:p w14:paraId="5AECDD96" w14:textId="68790552" w:rsidR="0005667B" w:rsidRPr="00327580" w:rsidRDefault="00CB4B83" w:rsidP="00327580">
      <w:pPr>
        <w:pStyle w:val="ListParagraph"/>
        <w:numPr>
          <w:ilvl w:val="0"/>
          <w:numId w:val="4"/>
        </w:numPr>
        <w:rPr>
          <w:rFonts w:ascii="Aptos" w:hAnsi="Aptos" w:cs="Arial"/>
          <w:b/>
          <w:bCs/>
          <w:color w:val="052656"/>
          <w:sz w:val="22"/>
          <w:szCs w:val="22"/>
        </w:rPr>
      </w:pPr>
      <w:r w:rsidRPr="0005667B">
        <w:rPr>
          <w:rFonts w:ascii="Aptos" w:hAnsi="Aptos" w:cs="Arial"/>
          <w:b/>
          <w:bCs/>
          <w:color w:val="052656"/>
          <w:sz w:val="22"/>
          <w:szCs w:val="22"/>
        </w:rPr>
        <w:t xml:space="preserve">What factors in this project could produce and perpetuate racial inequities? </w:t>
      </w:r>
    </w:p>
    <w:p w14:paraId="5B5E797D" w14:textId="14B211A7" w:rsidR="0005667B" w:rsidRPr="00327580" w:rsidRDefault="00CB4B83" w:rsidP="00327580">
      <w:pPr>
        <w:pStyle w:val="ListParagraph"/>
        <w:numPr>
          <w:ilvl w:val="1"/>
          <w:numId w:val="4"/>
        </w:numPr>
        <w:spacing w:line="276" w:lineRule="auto"/>
        <w:ind w:left="1080"/>
        <w:rPr>
          <w:rFonts w:ascii="Aptos" w:hAnsi="Aptos" w:cs="Arial"/>
          <w:color w:val="052656"/>
          <w:sz w:val="22"/>
          <w:szCs w:val="22"/>
        </w:rPr>
      </w:pPr>
      <w:r w:rsidRPr="00D86E83">
        <w:rPr>
          <w:rFonts w:ascii="Aptos" w:hAnsi="Aptos" w:cs="Arial"/>
          <w:color w:val="052656"/>
          <w:sz w:val="22"/>
          <w:szCs w:val="22"/>
        </w:rPr>
        <w:t>What adverse impacts or unintended consequences could result from this project?</w:t>
      </w:r>
    </w:p>
    <w:p w14:paraId="1E62558F" w14:textId="2AAA693B" w:rsidR="0005667B" w:rsidRPr="00327580" w:rsidRDefault="00CB4B83" w:rsidP="00327580">
      <w:pPr>
        <w:pStyle w:val="ListParagraph"/>
        <w:numPr>
          <w:ilvl w:val="1"/>
          <w:numId w:val="4"/>
        </w:numPr>
        <w:spacing w:line="276" w:lineRule="auto"/>
        <w:ind w:left="1080"/>
        <w:rPr>
          <w:rFonts w:ascii="Aptos" w:hAnsi="Aptos" w:cs="Arial"/>
          <w:color w:val="052656"/>
          <w:sz w:val="22"/>
          <w:szCs w:val="22"/>
        </w:rPr>
      </w:pPr>
      <w:r w:rsidRPr="00D86E83">
        <w:rPr>
          <w:rFonts w:ascii="Aptos" w:hAnsi="Aptos" w:cs="Arial"/>
          <w:color w:val="052656"/>
          <w:sz w:val="22"/>
          <w:szCs w:val="22"/>
        </w:rPr>
        <w:t>Which racial/ethnic groups could be negatively affected?</w:t>
      </w:r>
    </w:p>
    <w:p w14:paraId="111939F4" w14:textId="5061DFCB" w:rsidR="00CB4B83" w:rsidRPr="00D86E83" w:rsidRDefault="00CB4B83" w:rsidP="00327580">
      <w:pPr>
        <w:pStyle w:val="ListParagraph"/>
        <w:numPr>
          <w:ilvl w:val="1"/>
          <w:numId w:val="4"/>
        </w:numPr>
        <w:spacing w:line="276" w:lineRule="auto"/>
        <w:ind w:left="1080"/>
        <w:rPr>
          <w:rFonts w:ascii="Aptos" w:hAnsi="Aptos" w:cs="Arial"/>
          <w:color w:val="052656"/>
          <w:sz w:val="22"/>
          <w:szCs w:val="22"/>
        </w:rPr>
      </w:pPr>
      <w:r w:rsidRPr="00D86E83">
        <w:rPr>
          <w:rFonts w:ascii="Aptos" w:hAnsi="Aptos" w:cs="Arial"/>
          <w:color w:val="052656"/>
          <w:sz w:val="22"/>
          <w:szCs w:val="22"/>
        </w:rPr>
        <w:t>How could adverse impacts be prevented or minimized?</w:t>
      </w:r>
    </w:p>
    <w:p w14:paraId="0FD110F2" w14:textId="77777777" w:rsidR="00CB4B83" w:rsidRDefault="00CB4B83" w:rsidP="00CB4B83">
      <w:pPr>
        <w:rPr>
          <w:rFonts w:eastAsia="Calibri"/>
          <w:b/>
          <w:bCs/>
          <w:szCs w:val="20"/>
        </w:rPr>
      </w:pPr>
    </w:p>
    <w:p w14:paraId="0161BAE0" w14:textId="34FE028A" w:rsidR="00473CCE" w:rsidRPr="00327580" w:rsidRDefault="00CB4B83" w:rsidP="00327580">
      <w:pPr>
        <w:pStyle w:val="ListParagraph"/>
        <w:numPr>
          <w:ilvl w:val="0"/>
          <w:numId w:val="4"/>
        </w:numPr>
        <w:rPr>
          <w:rFonts w:eastAsiaTheme="minorHAnsi"/>
          <w:szCs w:val="20"/>
        </w:rPr>
      </w:pPr>
      <w:r w:rsidRPr="0005667B">
        <w:rPr>
          <w:rFonts w:ascii="Aptos" w:hAnsi="Aptos" w:cs="Arial"/>
          <w:b/>
          <w:bCs/>
          <w:color w:val="052656"/>
          <w:sz w:val="22"/>
          <w:szCs w:val="22"/>
        </w:rPr>
        <w:t>How might this project prioritize people?</w:t>
      </w:r>
    </w:p>
    <w:p w14:paraId="79E5B67C" w14:textId="3A6049CD" w:rsidR="00473CCE" w:rsidRPr="00327580" w:rsidRDefault="00CB4B83" w:rsidP="00327580">
      <w:pPr>
        <w:pStyle w:val="ListParagraph"/>
        <w:numPr>
          <w:ilvl w:val="1"/>
          <w:numId w:val="4"/>
        </w:numPr>
        <w:spacing w:line="276" w:lineRule="auto"/>
        <w:ind w:left="1080"/>
        <w:rPr>
          <w:rFonts w:eastAsiaTheme="minorHAnsi"/>
          <w:szCs w:val="20"/>
        </w:rPr>
      </w:pPr>
      <w:r w:rsidRPr="0005667B">
        <w:rPr>
          <w:rFonts w:ascii="Aptos" w:hAnsi="Aptos" w:cs="Arial"/>
          <w:color w:val="052656"/>
          <w:sz w:val="22"/>
          <w:szCs w:val="22"/>
        </w:rPr>
        <w:t>Identify opportunities for residents to take a leadership role in contributing to the project goals and/or implementation</w:t>
      </w:r>
      <w:r w:rsidR="002700AA">
        <w:rPr>
          <w:rFonts w:ascii="Aptos" w:hAnsi="Aptos" w:cs="Arial"/>
          <w:color w:val="052656"/>
          <w:sz w:val="22"/>
          <w:szCs w:val="22"/>
        </w:rPr>
        <w:t>.</w:t>
      </w:r>
    </w:p>
    <w:p w14:paraId="3C16F39E" w14:textId="0C3C4F87" w:rsidR="00473CCE" w:rsidRPr="00327580" w:rsidRDefault="00CB4B83" w:rsidP="00327580">
      <w:pPr>
        <w:pStyle w:val="ListParagraph"/>
        <w:numPr>
          <w:ilvl w:val="1"/>
          <w:numId w:val="4"/>
        </w:numPr>
        <w:spacing w:line="276" w:lineRule="auto"/>
        <w:ind w:left="1080"/>
        <w:rPr>
          <w:rFonts w:eastAsiaTheme="minorHAnsi"/>
          <w:szCs w:val="20"/>
        </w:rPr>
      </w:pPr>
      <w:r w:rsidRPr="0005667B">
        <w:rPr>
          <w:rFonts w:ascii="Aptos" w:hAnsi="Aptos" w:cs="Arial"/>
          <w:color w:val="052656"/>
          <w:sz w:val="22"/>
          <w:szCs w:val="22"/>
        </w:rPr>
        <w:t>Identify ways that this project includes or will include processes and decisions that are culturally specific</w:t>
      </w:r>
      <w:r w:rsidR="002700AA">
        <w:rPr>
          <w:rFonts w:ascii="Aptos" w:hAnsi="Aptos" w:cs="Arial"/>
          <w:color w:val="052656"/>
          <w:sz w:val="22"/>
          <w:szCs w:val="22"/>
        </w:rPr>
        <w:t>.</w:t>
      </w:r>
    </w:p>
    <w:p w14:paraId="50D93FEF" w14:textId="3D32D787" w:rsidR="00473CCE" w:rsidRPr="00327580" w:rsidRDefault="00CB4B83" w:rsidP="00327580">
      <w:pPr>
        <w:pStyle w:val="ListParagraph"/>
        <w:numPr>
          <w:ilvl w:val="1"/>
          <w:numId w:val="4"/>
        </w:numPr>
        <w:spacing w:line="276" w:lineRule="auto"/>
        <w:ind w:left="1080"/>
        <w:rPr>
          <w:rFonts w:eastAsiaTheme="minorHAnsi"/>
          <w:szCs w:val="20"/>
        </w:rPr>
      </w:pPr>
      <w:r w:rsidRPr="0005667B">
        <w:rPr>
          <w:rFonts w:ascii="Aptos" w:hAnsi="Aptos" w:cs="Arial"/>
          <w:color w:val="052656"/>
          <w:sz w:val="22"/>
          <w:szCs w:val="22"/>
        </w:rPr>
        <w:t>Identify ways that this project could positively or negatively impact residents</w:t>
      </w:r>
      <w:r w:rsidR="00495F61">
        <w:rPr>
          <w:rFonts w:ascii="Aptos" w:hAnsi="Aptos" w:cs="Arial"/>
          <w:color w:val="052656"/>
          <w:sz w:val="22"/>
          <w:szCs w:val="22"/>
        </w:rPr>
        <w:t>.</w:t>
      </w:r>
    </w:p>
    <w:p w14:paraId="14C0BD73" w14:textId="07D2E6CE" w:rsidR="00473CCE" w:rsidRPr="00327580" w:rsidRDefault="00CB4B83" w:rsidP="00327580">
      <w:pPr>
        <w:pStyle w:val="ListParagraph"/>
        <w:numPr>
          <w:ilvl w:val="1"/>
          <w:numId w:val="4"/>
        </w:numPr>
        <w:spacing w:line="276" w:lineRule="auto"/>
        <w:ind w:left="1080"/>
        <w:rPr>
          <w:rFonts w:eastAsiaTheme="minorHAnsi"/>
          <w:szCs w:val="20"/>
        </w:rPr>
      </w:pPr>
      <w:r w:rsidRPr="0005667B">
        <w:rPr>
          <w:rFonts w:ascii="Aptos" w:hAnsi="Aptos" w:cs="Arial"/>
          <w:color w:val="052656"/>
          <w:sz w:val="22"/>
          <w:szCs w:val="22"/>
        </w:rPr>
        <w:t>Identify any specific resident / user needs that could be more effectively addressed (e.g. physical ability, language, cultural practices, etc.)</w:t>
      </w:r>
      <w:r w:rsidR="00495F61">
        <w:rPr>
          <w:rFonts w:ascii="Aptos" w:hAnsi="Aptos" w:cs="Arial"/>
          <w:color w:val="052656"/>
          <w:sz w:val="22"/>
          <w:szCs w:val="22"/>
        </w:rPr>
        <w:t>.</w:t>
      </w:r>
    </w:p>
    <w:p w14:paraId="4FB04D51" w14:textId="77AF14F4" w:rsidR="00CB4B83" w:rsidRPr="0005667B" w:rsidRDefault="00CB4B83" w:rsidP="00327580">
      <w:pPr>
        <w:pStyle w:val="ListParagraph"/>
        <w:numPr>
          <w:ilvl w:val="1"/>
          <w:numId w:val="4"/>
        </w:numPr>
        <w:spacing w:line="276" w:lineRule="auto"/>
        <w:ind w:left="1080"/>
        <w:rPr>
          <w:rFonts w:eastAsiaTheme="minorHAnsi"/>
          <w:szCs w:val="20"/>
        </w:rPr>
      </w:pPr>
      <w:r w:rsidRPr="0005667B">
        <w:rPr>
          <w:rFonts w:ascii="Aptos" w:hAnsi="Aptos" w:cs="Arial"/>
          <w:color w:val="052656"/>
          <w:sz w:val="22"/>
          <w:szCs w:val="22"/>
        </w:rPr>
        <w:t xml:space="preserve">How might residents be driving/participating/educated/informed about the building and how to use/take advantage of its features? Consider language, age, accessibility, interactivity, timing. </w:t>
      </w:r>
    </w:p>
    <w:p w14:paraId="39930267" w14:textId="77777777" w:rsidR="00CB4B83" w:rsidRDefault="00CB4B83" w:rsidP="00CB4B83">
      <w:pPr>
        <w:rPr>
          <w:szCs w:val="20"/>
        </w:rPr>
      </w:pPr>
    </w:p>
    <w:p w14:paraId="6E898AFA" w14:textId="16438478" w:rsidR="00C4643D" w:rsidRPr="004C0B10" w:rsidRDefault="00CB4B83" w:rsidP="004C0B10">
      <w:pPr>
        <w:pStyle w:val="ListParagraph"/>
        <w:numPr>
          <w:ilvl w:val="0"/>
          <w:numId w:val="4"/>
        </w:numPr>
        <w:rPr>
          <w:rFonts w:ascii="Aptos" w:hAnsi="Aptos" w:cs="Arial"/>
          <w:b/>
          <w:bCs/>
          <w:color w:val="052656"/>
          <w:sz w:val="22"/>
          <w:szCs w:val="22"/>
        </w:rPr>
      </w:pPr>
      <w:r w:rsidRPr="00C4643D">
        <w:rPr>
          <w:rFonts w:ascii="Aptos" w:hAnsi="Aptos" w:cs="Arial"/>
          <w:b/>
          <w:bCs/>
          <w:color w:val="052656"/>
          <w:sz w:val="22"/>
          <w:szCs w:val="22"/>
        </w:rPr>
        <w:t>How might this project more specifically build social cohesion by increasing connection and trust?</w:t>
      </w:r>
      <w:r w:rsidR="00510BD7" w:rsidRPr="00510BD7">
        <w:rPr>
          <w:rFonts w:ascii="Aptos" w:hAnsi="Aptos" w:cs="Arial"/>
          <w:i/>
          <w:iCs/>
          <w:color w:val="052656"/>
          <w:sz w:val="22"/>
          <w:szCs w:val="22"/>
        </w:rPr>
        <w:t xml:space="preserve"> </w:t>
      </w:r>
      <w:r w:rsidR="00510BD7" w:rsidRPr="008F3B68">
        <w:rPr>
          <w:rFonts w:ascii="Aptos" w:hAnsi="Aptos" w:cs="Arial"/>
          <w:i/>
          <w:iCs/>
          <w:color w:val="052656"/>
          <w:sz w:val="22"/>
          <w:szCs w:val="22"/>
        </w:rPr>
        <w:t>(check all that apply and specify in a brief narrative of 1-5 sentences)</w:t>
      </w:r>
    </w:p>
    <w:p w14:paraId="63531E8D" w14:textId="77777777" w:rsidR="00CB4B83" w:rsidRPr="00C4643D" w:rsidRDefault="00CB4B83" w:rsidP="00EF6CC1">
      <w:pPr>
        <w:pStyle w:val="ListParagraph"/>
        <w:numPr>
          <w:ilvl w:val="0"/>
          <w:numId w:val="8"/>
        </w:numPr>
        <w:spacing w:line="276" w:lineRule="auto"/>
        <w:rPr>
          <w:rFonts w:ascii="Aptos" w:hAnsi="Aptos" w:cs="Arial"/>
          <w:color w:val="052656"/>
          <w:sz w:val="22"/>
          <w:szCs w:val="22"/>
        </w:rPr>
      </w:pPr>
      <w:r w:rsidRPr="00C4643D">
        <w:rPr>
          <w:rFonts w:ascii="Aptos" w:hAnsi="Aptos" w:cs="Arial"/>
          <w:color w:val="052656"/>
          <w:sz w:val="22"/>
          <w:szCs w:val="22"/>
        </w:rPr>
        <w:t>Bonding: within groups of shared identity</w:t>
      </w:r>
    </w:p>
    <w:p w14:paraId="06C7EBC8" w14:textId="77777777" w:rsidR="00CB4B83" w:rsidRPr="00C4643D" w:rsidRDefault="00CB4B83" w:rsidP="00EF6CC1">
      <w:pPr>
        <w:pStyle w:val="ListParagraph"/>
        <w:numPr>
          <w:ilvl w:val="0"/>
          <w:numId w:val="8"/>
        </w:numPr>
        <w:spacing w:line="276" w:lineRule="auto"/>
        <w:rPr>
          <w:rFonts w:ascii="Aptos" w:hAnsi="Aptos" w:cs="Arial"/>
          <w:color w:val="052656"/>
          <w:sz w:val="22"/>
          <w:szCs w:val="22"/>
        </w:rPr>
      </w:pPr>
      <w:r w:rsidRPr="00C4643D">
        <w:rPr>
          <w:rFonts w:ascii="Aptos" w:hAnsi="Aptos" w:cs="Arial"/>
          <w:color w:val="052656"/>
          <w:sz w:val="22"/>
          <w:szCs w:val="22"/>
        </w:rPr>
        <w:t xml:space="preserve">Bridging: between groups of different </w:t>
      </w:r>
      <w:proofErr w:type="gramStart"/>
      <w:r w:rsidRPr="00C4643D">
        <w:rPr>
          <w:rFonts w:ascii="Aptos" w:hAnsi="Aptos" w:cs="Arial"/>
          <w:color w:val="052656"/>
          <w:sz w:val="22"/>
          <w:szCs w:val="22"/>
        </w:rPr>
        <w:t>identity</w:t>
      </w:r>
      <w:proofErr w:type="gramEnd"/>
      <w:r w:rsidRPr="00C4643D">
        <w:rPr>
          <w:rFonts w:ascii="Aptos" w:hAnsi="Aptos" w:cs="Arial"/>
          <w:color w:val="052656"/>
          <w:sz w:val="22"/>
          <w:szCs w:val="22"/>
        </w:rPr>
        <w:t xml:space="preserve"> </w:t>
      </w:r>
    </w:p>
    <w:p w14:paraId="557E8210" w14:textId="37B5B397" w:rsidR="00495F61" w:rsidRPr="00510BD7" w:rsidRDefault="00CB4B83" w:rsidP="00EF6CC1">
      <w:pPr>
        <w:pStyle w:val="ListParagraph"/>
        <w:numPr>
          <w:ilvl w:val="0"/>
          <w:numId w:val="8"/>
        </w:numPr>
        <w:spacing w:line="276" w:lineRule="auto"/>
        <w:rPr>
          <w:rFonts w:ascii="Aptos" w:hAnsi="Aptos" w:cs="Arial"/>
          <w:color w:val="052656"/>
          <w:sz w:val="22"/>
          <w:szCs w:val="22"/>
        </w:rPr>
      </w:pPr>
      <w:r w:rsidRPr="00C4643D">
        <w:rPr>
          <w:rFonts w:ascii="Aptos" w:hAnsi="Aptos" w:cs="Arial"/>
          <w:color w:val="052656"/>
          <w:sz w:val="22"/>
          <w:szCs w:val="22"/>
        </w:rPr>
        <w:t xml:space="preserve">Linking: between individuals and institutions </w:t>
      </w:r>
    </w:p>
    <w:p w14:paraId="37B9EDE9" w14:textId="77777777" w:rsidR="00CB4B83" w:rsidRDefault="00CB4B83" w:rsidP="00CB4B83">
      <w:pPr>
        <w:rPr>
          <w:szCs w:val="20"/>
        </w:rPr>
      </w:pPr>
    </w:p>
    <w:p w14:paraId="676EC445" w14:textId="0BCE02C4" w:rsidR="008F3B68" w:rsidRPr="004C0B10" w:rsidRDefault="00CB4B83" w:rsidP="004C0B10">
      <w:pPr>
        <w:pStyle w:val="ListParagraph"/>
        <w:numPr>
          <w:ilvl w:val="0"/>
          <w:numId w:val="4"/>
        </w:numPr>
        <w:rPr>
          <w:rFonts w:ascii="Aptos" w:hAnsi="Aptos" w:cs="Arial"/>
          <w:b/>
          <w:bCs/>
          <w:color w:val="052656"/>
          <w:sz w:val="22"/>
          <w:szCs w:val="22"/>
        </w:rPr>
      </w:pPr>
      <w:r w:rsidRPr="008F3B68">
        <w:rPr>
          <w:rFonts w:ascii="Aptos" w:hAnsi="Aptos" w:cs="Arial"/>
          <w:b/>
          <w:bCs/>
          <w:color w:val="052656"/>
          <w:sz w:val="22"/>
          <w:szCs w:val="22"/>
        </w:rPr>
        <w:lastRenderedPageBreak/>
        <w:t xml:space="preserve">How might this project mitigate community displacement and loss of diversity and culture? </w:t>
      </w:r>
      <w:r w:rsidRPr="008F3B68">
        <w:rPr>
          <w:rFonts w:ascii="Aptos" w:hAnsi="Aptos" w:cs="Arial"/>
          <w:i/>
          <w:iCs/>
          <w:color w:val="052656"/>
          <w:sz w:val="22"/>
          <w:szCs w:val="22"/>
        </w:rPr>
        <w:t>(check all that apply and specify in a brief narrative of 1-5 sentences)</w:t>
      </w:r>
    </w:p>
    <w:p w14:paraId="7B405BE0" w14:textId="2493EF96" w:rsidR="00614140" w:rsidRPr="00725B95" w:rsidRDefault="00CB4B83" w:rsidP="00725B95">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Connect with sites, practices, or materials of cultural significance to communities</w:t>
      </w:r>
    </w:p>
    <w:p w14:paraId="0F088505" w14:textId="0F56DCAD" w:rsidR="00614140" w:rsidRPr="00725B95" w:rsidRDefault="00CB4B83" w:rsidP="00614140">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Emphasize connections and partnerships with surrounding community services and organizations</w:t>
      </w:r>
    </w:p>
    <w:p w14:paraId="1C8E0B98" w14:textId="77777777" w:rsidR="00CB4B83" w:rsidRPr="008F3B68" w:rsidRDefault="00CB4B83" w:rsidP="00614140">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Highlight local or historic references in materials and physical spaces, with an emphasis on honoring assets, acknowledging harm done, and promoting consciousness</w:t>
      </w:r>
    </w:p>
    <w:p w14:paraId="719885E0" w14:textId="77777777" w:rsidR="008F3B68" w:rsidRPr="008F3B68" w:rsidRDefault="008F3B68" w:rsidP="008F3B68">
      <w:pPr>
        <w:pStyle w:val="ListParagraph"/>
        <w:spacing w:line="360" w:lineRule="auto"/>
        <w:ind w:left="1440"/>
        <w:rPr>
          <w:rFonts w:ascii="Aptos" w:hAnsi="Aptos" w:cs="Arial"/>
          <w:color w:val="052656"/>
          <w:sz w:val="22"/>
          <w:szCs w:val="22"/>
        </w:rPr>
      </w:pPr>
    </w:p>
    <w:p w14:paraId="5D1059A5" w14:textId="35F3AD66" w:rsidR="00CB4B83" w:rsidRPr="008F3B68" w:rsidRDefault="00CB4B83" w:rsidP="008F3B68">
      <w:pPr>
        <w:pStyle w:val="ListParagraph"/>
        <w:numPr>
          <w:ilvl w:val="0"/>
          <w:numId w:val="4"/>
        </w:numPr>
        <w:rPr>
          <w:rFonts w:eastAsiaTheme="minorHAnsi"/>
          <w:i/>
          <w:iCs/>
          <w:szCs w:val="20"/>
        </w:rPr>
      </w:pPr>
      <w:r w:rsidRPr="008F3B68">
        <w:rPr>
          <w:rFonts w:ascii="Aptos" w:hAnsi="Aptos" w:cs="Arial"/>
          <w:b/>
          <w:bCs/>
          <w:color w:val="052656"/>
          <w:sz w:val="22"/>
          <w:szCs w:val="22"/>
        </w:rPr>
        <w:t>How might this project reflect a definition of health that is inclusive of social determinants, mental and physical health, and trauma/stress?</w:t>
      </w:r>
      <w:r w:rsidRPr="008F3B68">
        <w:rPr>
          <w:rFonts w:ascii="Aptos" w:hAnsi="Aptos" w:cs="Arial"/>
          <w:i/>
          <w:iCs/>
          <w:color w:val="052656"/>
          <w:sz w:val="22"/>
          <w:szCs w:val="22"/>
        </w:rPr>
        <w:t xml:space="preserve"> (check all that apply and specify in a brief narrative of 1-5 sentences)</w:t>
      </w:r>
    </w:p>
    <w:p w14:paraId="574BF9F0" w14:textId="77777777" w:rsidR="00CB4B83" w:rsidRPr="008F3B68" w:rsidRDefault="00CB4B83" w:rsidP="00EF6CC1">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Create opportunities for residents to reframe the narrative about their community and express cultural pride and shared history</w:t>
      </w:r>
    </w:p>
    <w:p w14:paraId="18C054B7" w14:textId="77777777" w:rsidR="00CB4B83" w:rsidRPr="008F3B68" w:rsidRDefault="00CB4B83" w:rsidP="00EF6CC1">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Integrate art processes with an intentional effort to reclaim place</w:t>
      </w:r>
    </w:p>
    <w:p w14:paraId="257EB2DE" w14:textId="77777777" w:rsidR="00CB4B83" w:rsidRPr="008F3B68" w:rsidRDefault="00CB4B83" w:rsidP="00EF6CC1">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 xml:space="preserve">Promote spaces of safety and belonging </w:t>
      </w:r>
    </w:p>
    <w:p w14:paraId="52833EEF" w14:textId="77777777" w:rsidR="008F3B68" w:rsidRPr="004969EA" w:rsidRDefault="008F3B68" w:rsidP="004969EA">
      <w:pPr>
        <w:spacing w:line="360" w:lineRule="auto"/>
        <w:rPr>
          <w:rFonts w:ascii="Aptos" w:hAnsi="Aptos" w:cs="Arial"/>
          <w:color w:val="052656"/>
          <w:sz w:val="22"/>
          <w:szCs w:val="22"/>
        </w:rPr>
      </w:pPr>
    </w:p>
    <w:p w14:paraId="43B439BA" w14:textId="594916FD" w:rsidR="008F3B68" w:rsidRPr="004C0B10" w:rsidRDefault="00CB4B83" w:rsidP="004C0B10">
      <w:pPr>
        <w:pStyle w:val="ListParagraph"/>
        <w:numPr>
          <w:ilvl w:val="0"/>
          <w:numId w:val="4"/>
        </w:numPr>
        <w:rPr>
          <w:color w:val="002060"/>
          <w:szCs w:val="20"/>
        </w:rPr>
      </w:pPr>
      <w:r w:rsidRPr="008F3B68">
        <w:rPr>
          <w:rFonts w:ascii="Aptos" w:hAnsi="Aptos" w:cs="Arial"/>
          <w:b/>
          <w:bCs/>
          <w:color w:val="052656"/>
          <w:sz w:val="22"/>
          <w:szCs w:val="22"/>
        </w:rPr>
        <w:t>How might this project integrate community character, culture, open space and commercial business in design decisions?</w:t>
      </w:r>
      <w:r w:rsidRPr="008F3B68">
        <w:rPr>
          <w:rFonts w:eastAsia="Calibri"/>
          <w:b/>
          <w:bCs/>
          <w:szCs w:val="20"/>
        </w:rPr>
        <w:t xml:space="preserve"> </w:t>
      </w:r>
      <w:r w:rsidRPr="008F3B68">
        <w:rPr>
          <w:rFonts w:eastAsia="Calibri"/>
          <w:i/>
          <w:iCs/>
          <w:color w:val="002060"/>
          <w:szCs w:val="20"/>
        </w:rPr>
        <w:t>(Please check all that apply and specify in a brief narrative of 1-5 sentences)</w:t>
      </w:r>
    </w:p>
    <w:p w14:paraId="48D72726" w14:textId="77777777" w:rsidR="00CB4B83" w:rsidRPr="008F3B68" w:rsidRDefault="00CB4B83" w:rsidP="00EF6CC1">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Integrate or highlight unique attributes of the neighborhood</w:t>
      </w:r>
    </w:p>
    <w:p w14:paraId="0105AD35" w14:textId="77777777" w:rsidR="00CB4B83" w:rsidRPr="008F3B68" w:rsidRDefault="00CB4B83" w:rsidP="00EF6CC1">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Take actions to ensure the project does not displace residents and small businesses</w:t>
      </w:r>
    </w:p>
    <w:p w14:paraId="51D279E8" w14:textId="77777777" w:rsidR="00CB4B83" w:rsidRPr="008F3B68" w:rsidRDefault="00CB4B83" w:rsidP="00EF6CC1">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Consider new uses for underutilized spaces and help with relocation of businesses affected by development</w:t>
      </w:r>
    </w:p>
    <w:p w14:paraId="129BA735" w14:textId="77777777" w:rsidR="00CB4B83" w:rsidRPr="008F3B68" w:rsidRDefault="00CB4B83" w:rsidP="00EF6CC1">
      <w:pPr>
        <w:pStyle w:val="ListParagraph"/>
        <w:numPr>
          <w:ilvl w:val="0"/>
          <w:numId w:val="8"/>
        </w:numPr>
        <w:spacing w:line="276" w:lineRule="auto"/>
        <w:rPr>
          <w:rFonts w:ascii="Aptos" w:hAnsi="Aptos" w:cs="Arial"/>
          <w:color w:val="052656"/>
          <w:sz w:val="22"/>
          <w:szCs w:val="22"/>
        </w:rPr>
      </w:pPr>
      <w:r w:rsidRPr="008F3B68">
        <w:rPr>
          <w:rFonts w:ascii="Aptos" w:hAnsi="Aptos" w:cs="Arial"/>
          <w:color w:val="052656"/>
          <w:sz w:val="22"/>
          <w:szCs w:val="22"/>
        </w:rPr>
        <w:t>Consider the relevance of the planned commercial space to the local community</w:t>
      </w:r>
      <w:r w:rsidRPr="008F3B68">
        <w:rPr>
          <w:rFonts w:ascii="Aptos" w:hAnsi="Aptos" w:cs="Arial"/>
          <w:color w:val="052656"/>
          <w:sz w:val="22"/>
          <w:szCs w:val="22"/>
        </w:rPr>
        <w:br/>
        <w:t xml:space="preserve">(For example: size commercial spaces to be appropriate for </w:t>
      </w:r>
      <w:proofErr w:type="gramStart"/>
      <w:r w:rsidRPr="008F3B68">
        <w:rPr>
          <w:rFonts w:ascii="Aptos" w:hAnsi="Aptos" w:cs="Arial"/>
          <w:color w:val="052656"/>
          <w:sz w:val="22"/>
          <w:szCs w:val="22"/>
        </w:rPr>
        <w:t>locally-owned</w:t>
      </w:r>
      <w:proofErr w:type="gramEnd"/>
      <w:r w:rsidRPr="008F3B68">
        <w:rPr>
          <w:rFonts w:ascii="Aptos" w:hAnsi="Aptos" w:cs="Arial"/>
          <w:color w:val="052656"/>
          <w:sz w:val="22"/>
          <w:szCs w:val="22"/>
        </w:rPr>
        <w:t xml:space="preserve"> small businesses. Seek commercial tenants appropriate to the goals or needs identified by community, such as healthy food access, specific kinds of job opportunities, childcare, small business space, other relevant services)</w:t>
      </w:r>
    </w:p>
    <w:p w14:paraId="422FE11A" w14:textId="77777777" w:rsidR="008F3B68" w:rsidRPr="004969EA" w:rsidRDefault="008F3B68" w:rsidP="004969EA">
      <w:pPr>
        <w:spacing w:line="360" w:lineRule="auto"/>
        <w:rPr>
          <w:rFonts w:ascii="Aptos" w:hAnsi="Aptos" w:cs="Arial"/>
          <w:color w:val="052656"/>
          <w:sz w:val="22"/>
          <w:szCs w:val="22"/>
        </w:rPr>
      </w:pPr>
    </w:p>
    <w:p w14:paraId="237AAE18" w14:textId="78E9A1ED" w:rsidR="008F3B68" w:rsidRPr="009B0A34" w:rsidRDefault="00C03DA2" w:rsidP="008B3AC4">
      <w:pPr>
        <w:spacing w:line="276" w:lineRule="auto"/>
        <w:rPr>
          <w:rFonts w:ascii="Aptos" w:hAnsi="Aptos" w:cs="Arial"/>
          <w:b/>
          <w:bCs/>
          <w:color w:val="59A4E8"/>
          <w:sz w:val="22"/>
          <w:szCs w:val="22"/>
        </w:rPr>
      </w:pPr>
      <w:r w:rsidRPr="009B0A34">
        <w:rPr>
          <w:rFonts w:ascii="Aptos" w:hAnsi="Aptos" w:cs="Arial"/>
          <w:b/>
          <w:bCs/>
          <w:color w:val="59A4E8"/>
          <w:sz w:val="22"/>
          <w:szCs w:val="22"/>
        </w:rPr>
        <w:t>DEFINE COMMITMENTS AND ACTIONS TO BE TAKEN</w:t>
      </w:r>
    </w:p>
    <w:p w14:paraId="01BC63E2" w14:textId="2561404F" w:rsidR="007673FC" w:rsidRPr="008F3B68" w:rsidRDefault="007673FC" w:rsidP="008F3B68">
      <w:pPr>
        <w:pStyle w:val="ListParagraph"/>
        <w:numPr>
          <w:ilvl w:val="0"/>
          <w:numId w:val="4"/>
        </w:numPr>
        <w:spacing w:line="276" w:lineRule="auto"/>
        <w:rPr>
          <w:rFonts w:ascii="Aptos" w:hAnsi="Aptos" w:cs="Arial"/>
          <w:i/>
          <w:iCs/>
          <w:color w:val="052656"/>
          <w:sz w:val="22"/>
          <w:szCs w:val="22"/>
        </w:rPr>
      </w:pPr>
      <w:r w:rsidRPr="008F3B68">
        <w:rPr>
          <w:rFonts w:ascii="Aptos" w:hAnsi="Aptos" w:cs="Arial"/>
          <w:b/>
          <w:bCs/>
          <w:color w:val="052656"/>
          <w:sz w:val="22"/>
          <w:szCs w:val="22"/>
        </w:rPr>
        <w:t xml:space="preserve">Given the needs, assets, priorities and insights identified above, what are we committed to doing to contribute to cultural resilience through this building? </w:t>
      </w:r>
    </w:p>
    <w:p w14:paraId="027E73B0" w14:textId="77777777" w:rsidR="004969EA" w:rsidRPr="00D2722E" w:rsidRDefault="004969EA" w:rsidP="008B3AC4">
      <w:pPr>
        <w:spacing w:line="276" w:lineRule="auto"/>
        <w:rPr>
          <w:rFonts w:ascii="Aptos" w:hAnsi="Aptos" w:cs="Arial"/>
          <w:color w:val="052656"/>
          <w:sz w:val="22"/>
          <w:szCs w:val="22"/>
        </w:rPr>
      </w:pPr>
    </w:p>
    <w:p w14:paraId="5E9AF792" w14:textId="0A94E080" w:rsidR="00665520" w:rsidRPr="009B0A34" w:rsidRDefault="00B76390" w:rsidP="00AB7A53">
      <w:pPr>
        <w:spacing w:line="276" w:lineRule="auto"/>
        <w:rPr>
          <w:rFonts w:ascii="Aptos" w:hAnsi="Aptos" w:cs="Arial"/>
          <w:b/>
          <w:bCs/>
          <w:color w:val="0D887A"/>
          <w:sz w:val="22"/>
          <w:szCs w:val="22"/>
        </w:rPr>
      </w:pPr>
      <w:r w:rsidRPr="009B0A34">
        <w:rPr>
          <w:rFonts w:ascii="Aptos" w:hAnsi="Aptos" w:cs="Arial"/>
          <w:b/>
          <w:bCs/>
          <w:color w:val="0D887A"/>
          <w:sz w:val="22"/>
          <w:szCs w:val="22"/>
        </w:rPr>
        <w:t>POSTBUILD: FOLLOW UP ASSESSMENT</w:t>
      </w:r>
    </w:p>
    <w:p w14:paraId="167E09EF" w14:textId="77777777" w:rsidR="00B0794F" w:rsidRPr="00B0794F" w:rsidRDefault="00AB7A53" w:rsidP="0005667B">
      <w:pPr>
        <w:pStyle w:val="ListParagraph"/>
        <w:numPr>
          <w:ilvl w:val="0"/>
          <w:numId w:val="9"/>
        </w:numPr>
        <w:spacing w:line="276" w:lineRule="auto"/>
        <w:rPr>
          <w:rFonts w:ascii="Aptos" w:hAnsi="Aptos" w:cs="Arial"/>
          <w:color w:val="052656"/>
          <w:sz w:val="22"/>
          <w:szCs w:val="22"/>
        </w:rPr>
      </w:pPr>
      <w:r w:rsidRPr="00B0794F">
        <w:rPr>
          <w:rFonts w:ascii="Aptos" w:hAnsi="Aptos" w:cs="Arial"/>
          <w:b/>
          <w:bCs/>
          <w:color w:val="052656"/>
          <w:sz w:val="22"/>
          <w:szCs w:val="22"/>
        </w:rPr>
        <w:t>What were your commitments and how did you fulfill them?</w:t>
      </w:r>
    </w:p>
    <w:p w14:paraId="5AC55BE9" w14:textId="6A1A66B9" w:rsidR="008732B7" w:rsidRPr="007F6213" w:rsidRDefault="0005667B" w:rsidP="007F6213">
      <w:pPr>
        <w:pStyle w:val="ListParagraph"/>
        <w:numPr>
          <w:ilvl w:val="1"/>
          <w:numId w:val="9"/>
        </w:numPr>
        <w:spacing w:line="276" w:lineRule="auto"/>
        <w:ind w:left="1080"/>
        <w:rPr>
          <w:rFonts w:ascii="Aptos" w:hAnsi="Aptos" w:cs="Arial"/>
          <w:color w:val="052656"/>
          <w:sz w:val="22"/>
          <w:szCs w:val="22"/>
        </w:rPr>
      </w:pPr>
      <w:r w:rsidRPr="00B0794F">
        <w:rPr>
          <w:rFonts w:ascii="Aptos" w:hAnsi="Aptos" w:cs="Arial"/>
          <w:color w:val="052656"/>
          <w:sz w:val="22"/>
          <w:szCs w:val="22"/>
        </w:rPr>
        <w:t>Restate top priority or priorities</w:t>
      </w:r>
    </w:p>
    <w:p w14:paraId="3CF0C8A7" w14:textId="77777777" w:rsidR="00B0794F" w:rsidRDefault="0005667B" w:rsidP="00D86E83">
      <w:pPr>
        <w:pStyle w:val="ListParagraph"/>
        <w:numPr>
          <w:ilvl w:val="1"/>
          <w:numId w:val="9"/>
        </w:numPr>
        <w:spacing w:line="276" w:lineRule="auto"/>
        <w:ind w:left="1080"/>
        <w:rPr>
          <w:rFonts w:ascii="Aptos" w:hAnsi="Aptos" w:cs="Arial"/>
          <w:color w:val="052656"/>
          <w:sz w:val="22"/>
          <w:szCs w:val="22"/>
        </w:rPr>
      </w:pPr>
      <w:r w:rsidRPr="00B0794F">
        <w:rPr>
          <w:rFonts w:ascii="Aptos" w:hAnsi="Aptos" w:cs="Arial"/>
          <w:b/>
          <w:bCs/>
          <w:color w:val="052656"/>
          <w:sz w:val="22"/>
          <w:szCs w:val="22"/>
        </w:rPr>
        <w:t xml:space="preserve"> </w:t>
      </w:r>
      <w:r w:rsidRPr="00B0794F">
        <w:rPr>
          <w:rFonts w:ascii="Aptos" w:hAnsi="Aptos" w:cs="Arial"/>
          <w:color w:val="052656"/>
          <w:sz w:val="22"/>
          <w:szCs w:val="22"/>
        </w:rPr>
        <w:t xml:space="preserve">How did you ground-truth existing data or plans with community? What local insight and perspective did you gain from </w:t>
      </w:r>
      <w:proofErr w:type="gramStart"/>
      <w:r w:rsidRPr="00B0794F">
        <w:rPr>
          <w:rFonts w:ascii="Aptos" w:hAnsi="Aptos" w:cs="Arial"/>
          <w:color w:val="052656"/>
          <w:sz w:val="22"/>
          <w:szCs w:val="22"/>
        </w:rPr>
        <w:t>people’s</w:t>
      </w:r>
      <w:proofErr w:type="gramEnd"/>
      <w:r w:rsidRPr="00B0794F">
        <w:rPr>
          <w:rFonts w:ascii="Aptos" w:hAnsi="Aptos" w:cs="Arial"/>
          <w:color w:val="052656"/>
          <w:sz w:val="22"/>
          <w:szCs w:val="22"/>
        </w:rPr>
        <w:t xml:space="preserve"> lived experience and knowledge? </w:t>
      </w:r>
    </w:p>
    <w:p w14:paraId="72615A72" w14:textId="77777777" w:rsidR="008732B7" w:rsidRDefault="008732B7" w:rsidP="00D86E83">
      <w:pPr>
        <w:pStyle w:val="ListParagraph"/>
        <w:spacing w:line="276" w:lineRule="auto"/>
        <w:ind w:left="1080"/>
        <w:rPr>
          <w:rFonts w:ascii="Aptos" w:hAnsi="Aptos" w:cs="Arial"/>
          <w:color w:val="052656"/>
          <w:sz w:val="22"/>
          <w:szCs w:val="22"/>
        </w:rPr>
      </w:pPr>
    </w:p>
    <w:p w14:paraId="2FFE0386" w14:textId="7DE15830" w:rsidR="00B0794F" w:rsidRPr="007F6213" w:rsidRDefault="0005667B" w:rsidP="007F6213">
      <w:pPr>
        <w:pStyle w:val="ListParagraph"/>
        <w:numPr>
          <w:ilvl w:val="1"/>
          <w:numId w:val="9"/>
        </w:numPr>
        <w:spacing w:line="276" w:lineRule="auto"/>
        <w:ind w:left="1080"/>
        <w:rPr>
          <w:rFonts w:ascii="Aptos" w:hAnsi="Aptos" w:cs="Arial"/>
          <w:color w:val="052656"/>
          <w:sz w:val="22"/>
          <w:szCs w:val="22"/>
        </w:rPr>
      </w:pPr>
      <w:r w:rsidRPr="00B0794F">
        <w:rPr>
          <w:rFonts w:ascii="Aptos" w:hAnsi="Aptos" w:cs="Arial"/>
          <w:color w:val="052656"/>
          <w:sz w:val="22"/>
          <w:szCs w:val="22"/>
        </w:rPr>
        <w:lastRenderedPageBreak/>
        <w:t>Specify how you involved residents, built local leadership, and uplifted local culture, creativity, and other assets during the development process (provide narrative or list)</w:t>
      </w:r>
    </w:p>
    <w:p w14:paraId="4C40BA6E" w14:textId="52443492" w:rsidR="00B0794F" w:rsidRPr="007F6213" w:rsidRDefault="0005667B" w:rsidP="00D86E83">
      <w:pPr>
        <w:pStyle w:val="ListParagraph"/>
        <w:numPr>
          <w:ilvl w:val="1"/>
          <w:numId w:val="9"/>
        </w:numPr>
        <w:spacing w:line="276" w:lineRule="auto"/>
        <w:ind w:left="1080"/>
        <w:rPr>
          <w:rFonts w:ascii="Aptos" w:hAnsi="Aptos" w:cs="Arial"/>
          <w:color w:val="052656"/>
          <w:sz w:val="22"/>
          <w:szCs w:val="22"/>
        </w:rPr>
      </w:pPr>
      <w:r w:rsidRPr="00B0794F">
        <w:rPr>
          <w:rFonts w:ascii="Aptos" w:hAnsi="Aptos" w:cs="Arial"/>
          <w:color w:val="052656"/>
          <w:sz w:val="22"/>
          <w:szCs w:val="22"/>
        </w:rPr>
        <w:t>Specify how this was reflected in the built product (list specific features and attach images if relevant)</w:t>
      </w:r>
    </w:p>
    <w:p w14:paraId="45A77F7C" w14:textId="044986A3" w:rsidR="00B0794F" w:rsidRPr="007F6213" w:rsidRDefault="0005667B" w:rsidP="00D86E83">
      <w:pPr>
        <w:pStyle w:val="ListParagraph"/>
        <w:numPr>
          <w:ilvl w:val="1"/>
          <w:numId w:val="9"/>
        </w:numPr>
        <w:spacing w:line="276" w:lineRule="auto"/>
        <w:ind w:left="1080"/>
        <w:rPr>
          <w:rFonts w:ascii="Aptos" w:hAnsi="Aptos" w:cs="Arial"/>
          <w:color w:val="052656"/>
          <w:sz w:val="22"/>
          <w:szCs w:val="22"/>
        </w:rPr>
      </w:pPr>
      <w:r w:rsidRPr="00B0794F">
        <w:rPr>
          <w:rFonts w:ascii="Aptos" w:hAnsi="Aptos" w:cs="Arial"/>
          <w:color w:val="052656"/>
          <w:sz w:val="22"/>
          <w:szCs w:val="22"/>
        </w:rPr>
        <w:t xml:space="preserve">How did this change your typical process, if at all? </w:t>
      </w:r>
    </w:p>
    <w:p w14:paraId="2FF80D34" w14:textId="2D9639D9" w:rsidR="00B0794F" w:rsidRPr="007F6213" w:rsidRDefault="0005667B" w:rsidP="00D86E83">
      <w:pPr>
        <w:pStyle w:val="ListParagraph"/>
        <w:numPr>
          <w:ilvl w:val="1"/>
          <w:numId w:val="9"/>
        </w:numPr>
        <w:spacing w:line="276" w:lineRule="auto"/>
        <w:ind w:left="1080"/>
        <w:rPr>
          <w:rFonts w:ascii="Aptos" w:hAnsi="Aptos" w:cs="Arial"/>
          <w:color w:val="052656"/>
          <w:sz w:val="22"/>
          <w:szCs w:val="22"/>
        </w:rPr>
      </w:pPr>
      <w:r w:rsidRPr="00B0794F">
        <w:rPr>
          <w:rFonts w:ascii="Aptos" w:hAnsi="Aptos" w:cs="Arial"/>
          <w:color w:val="052656"/>
          <w:sz w:val="22"/>
          <w:szCs w:val="22"/>
        </w:rPr>
        <w:t>What would you do differently?</w:t>
      </w:r>
    </w:p>
    <w:p w14:paraId="61E73988" w14:textId="171E12E1" w:rsidR="00AB7A53" w:rsidRPr="008732B7" w:rsidRDefault="0005667B" w:rsidP="00D86E83">
      <w:pPr>
        <w:pStyle w:val="ListParagraph"/>
        <w:numPr>
          <w:ilvl w:val="1"/>
          <w:numId w:val="9"/>
        </w:numPr>
        <w:spacing w:line="276" w:lineRule="auto"/>
        <w:ind w:left="1080"/>
        <w:rPr>
          <w:rFonts w:ascii="Aptos" w:hAnsi="Aptos" w:cs="Arial"/>
          <w:color w:val="052656"/>
          <w:sz w:val="22"/>
          <w:szCs w:val="22"/>
        </w:rPr>
      </w:pPr>
      <w:r w:rsidRPr="00B0794F">
        <w:rPr>
          <w:rFonts w:ascii="Aptos" w:hAnsi="Aptos" w:cs="Arial"/>
          <w:color w:val="052656"/>
          <w:sz w:val="22"/>
          <w:szCs w:val="22"/>
        </w:rPr>
        <w:t>What will you do again in future projects?</w:t>
      </w:r>
    </w:p>
    <w:sectPr w:rsidR="00AB7A53" w:rsidRPr="008732B7" w:rsidSect="002E7BB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4655" w14:textId="77777777" w:rsidR="00366F9B" w:rsidRDefault="00366F9B" w:rsidP="002E7BBD">
      <w:r>
        <w:separator/>
      </w:r>
    </w:p>
  </w:endnote>
  <w:endnote w:type="continuationSeparator" w:id="0">
    <w:p w14:paraId="2AEE9E86" w14:textId="77777777" w:rsidR="00366F9B" w:rsidRDefault="00366F9B" w:rsidP="002E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9036" w14:textId="5F7CC28A" w:rsidR="5AA71F7A" w:rsidRDefault="5AA71F7A" w:rsidP="5AA71F7A">
    <w:pPr>
      <w:pStyle w:val="Footer"/>
    </w:pPr>
    <w:r>
      <w:rPr>
        <w:noProof/>
      </w:rPr>
      <w:drawing>
        <wp:anchor distT="0" distB="0" distL="114300" distR="114300" simplePos="0" relativeHeight="251658240" behindDoc="0" locked="0" layoutInCell="1" allowOverlap="1" wp14:anchorId="793B99DF" wp14:editId="39F54B44">
          <wp:simplePos x="0" y="0"/>
          <wp:positionH relativeFrom="column">
            <wp:posOffset>5457825</wp:posOffset>
          </wp:positionH>
          <wp:positionV relativeFrom="paragraph">
            <wp:posOffset>114300</wp:posOffset>
          </wp:positionV>
          <wp:extent cx="1224791" cy="333677"/>
          <wp:effectExtent l="0" t="0" r="0" b="0"/>
          <wp:wrapNone/>
          <wp:docPr id="454496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96176" name="Picture 454496176"/>
                  <pic:cNvPicPr/>
                </pic:nvPicPr>
                <pic:blipFill>
                  <a:blip r:embed="rId1">
                    <a:extLst>
                      <a:ext uri="{28A0092B-C50C-407E-A947-70E740481C1C}">
                        <a14:useLocalDpi xmlns:a14="http://schemas.microsoft.com/office/drawing/2010/main"/>
                      </a:ext>
                    </a:extLst>
                  </a:blip>
                  <a:stretch>
                    <a:fillRect/>
                  </a:stretch>
                </pic:blipFill>
                <pic:spPr>
                  <a:xfrm>
                    <a:off x="0" y="0"/>
                    <a:ext cx="1224791" cy="3336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0755" w14:textId="77777777" w:rsidR="00366F9B" w:rsidRDefault="00366F9B" w:rsidP="002E7BBD">
      <w:r>
        <w:separator/>
      </w:r>
    </w:p>
  </w:footnote>
  <w:footnote w:type="continuationSeparator" w:id="0">
    <w:p w14:paraId="6BDB4BC9" w14:textId="77777777" w:rsidR="00366F9B" w:rsidRDefault="00366F9B" w:rsidP="002E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A71F7A" w14:paraId="569FC8FF" w14:textId="77777777" w:rsidTr="5AA71F7A">
      <w:trPr>
        <w:trHeight w:val="300"/>
      </w:trPr>
      <w:tc>
        <w:tcPr>
          <w:tcW w:w="3120" w:type="dxa"/>
        </w:tcPr>
        <w:p w14:paraId="37F77426" w14:textId="2FDCA8A3" w:rsidR="5AA71F7A" w:rsidRDefault="5AA71F7A" w:rsidP="5AA71F7A">
          <w:pPr>
            <w:pStyle w:val="Header"/>
            <w:ind w:left="-115"/>
          </w:pPr>
        </w:p>
      </w:tc>
      <w:tc>
        <w:tcPr>
          <w:tcW w:w="3120" w:type="dxa"/>
        </w:tcPr>
        <w:p w14:paraId="617C2BB7" w14:textId="78985025" w:rsidR="5AA71F7A" w:rsidRDefault="5AA71F7A" w:rsidP="5AA71F7A">
          <w:pPr>
            <w:pStyle w:val="Header"/>
            <w:jc w:val="center"/>
          </w:pPr>
        </w:p>
      </w:tc>
      <w:tc>
        <w:tcPr>
          <w:tcW w:w="3120" w:type="dxa"/>
        </w:tcPr>
        <w:p w14:paraId="6D8571C0" w14:textId="2B0A76F7" w:rsidR="5AA71F7A" w:rsidRDefault="5AA71F7A" w:rsidP="5AA71F7A">
          <w:pPr>
            <w:pStyle w:val="Header"/>
            <w:ind w:right="-115"/>
            <w:jc w:val="right"/>
          </w:pPr>
        </w:p>
      </w:tc>
    </w:tr>
  </w:tbl>
  <w:p w14:paraId="6325E44F" w14:textId="7C06EAC0" w:rsidR="5AA71F7A" w:rsidRDefault="5AA71F7A" w:rsidP="5AA71F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30F5"/>
    <w:multiLevelType w:val="hybridMultilevel"/>
    <w:tmpl w:val="71C29D4E"/>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146CBA30">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884012"/>
    <w:multiLevelType w:val="hybridMultilevel"/>
    <w:tmpl w:val="A440CD20"/>
    <w:lvl w:ilvl="0" w:tplc="FFFFFFFF">
      <w:start w:val="1"/>
      <w:numFmt w:val="decimal"/>
      <w:lvlText w:val="%1."/>
      <w:lvlJc w:val="left"/>
      <w:pPr>
        <w:ind w:left="1080" w:hanging="360"/>
      </w:p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700" w:hanging="360"/>
      </w:pPr>
      <w:rPr>
        <w:rFonts w:ascii="Wingdings" w:hAnsi="Wingding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42A3EB3"/>
    <w:multiLevelType w:val="hybridMultilevel"/>
    <w:tmpl w:val="D264DEE0"/>
    <w:lvl w:ilvl="0" w:tplc="69707A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4458D"/>
    <w:multiLevelType w:val="hybridMultilevel"/>
    <w:tmpl w:val="9118B1B0"/>
    <w:lvl w:ilvl="0" w:tplc="5DAC21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855CB"/>
    <w:multiLevelType w:val="hybridMultilevel"/>
    <w:tmpl w:val="1090C25C"/>
    <w:lvl w:ilvl="0" w:tplc="D682E2EE">
      <w:start w:val="1"/>
      <w:numFmt w:val="bullet"/>
      <w:lvlText w:val=""/>
      <w:lvlJc w:val="left"/>
      <w:pPr>
        <w:ind w:left="720" w:hanging="360"/>
      </w:pPr>
      <w:rPr>
        <w:rFonts w:ascii="Symbol" w:hAnsi="Symbol" w:hint="default"/>
      </w:rPr>
    </w:lvl>
    <w:lvl w:ilvl="1" w:tplc="87CC03CC">
      <w:start w:val="1"/>
      <w:numFmt w:val="bullet"/>
      <w:lvlText w:val="o"/>
      <w:lvlJc w:val="left"/>
      <w:pPr>
        <w:ind w:left="1440" w:hanging="360"/>
      </w:pPr>
      <w:rPr>
        <w:rFonts w:ascii="Courier New" w:hAnsi="Courier New" w:cs="Times New Roman" w:hint="default"/>
      </w:rPr>
    </w:lvl>
    <w:lvl w:ilvl="2" w:tplc="F09C13FE">
      <w:start w:val="1"/>
      <w:numFmt w:val="bullet"/>
      <w:lvlText w:val=""/>
      <w:lvlJc w:val="left"/>
      <w:pPr>
        <w:ind w:left="2160" w:hanging="360"/>
      </w:pPr>
      <w:rPr>
        <w:rFonts w:ascii="Wingdings" w:hAnsi="Wingdings" w:hint="default"/>
      </w:rPr>
    </w:lvl>
    <w:lvl w:ilvl="3" w:tplc="509A8DA4">
      <w:start w:val="1"/>
      <w:numFmt w:val="bullet"/>
      <w:lvlText w:val=""/>
      <w:lvlJc w:val="left"/>
      <w:pPr>
        <w:ind w:left="2880" w:hanging="360"/>
      </w:pPr>
      <w:rPr>
        <w:rFonts w:ascii="Symbol" w:hAnsi="Symbol" w:hint="default"/>
      </w:rPr>
    </w:lvl>
    <w:lvl w:ilvl="4" w:tplc="3790DE5A">
      <w:start w:val="1"/>
      <w:numFmt w:val="bullet"/>
      <w:lvlText w:val="o"/>
      <w:lvlJc w:val="left"/>
      <w:pPr>
        <w:ind w:left="3600" w:hanging="360"/>
      </w:pPr>
      <w:rPr>
        <w:rFonts w:ascii="Courier New" w:hAnsi="Courier New" w:cs="Times New Roman" w:hint="default"/>
      </w:rPr>
    </w:lvl>
    <w:lvl w:ilvl="5" w:tplc="BBB80F0E">
      <w:start w:val="1"/>
      <w:numFmt w:val="bullet"/>
      <w:lvlText w:val=""/>
      <w:lvlJc w:val="left"/>
      <w:pPr>
        <w:ind w:left="4320" w:hanging="360"/>
      </w:pPr>
      <w:rPr>
        <w:rFonts w:ascii="Wingdings" w:hAnsi="Wingdings" w:hint="default"/>
      </w:rPr>
    </w:lvl>
    <w:lvl w:ilvl="6" w:tplc="DD1AAA52">
      <w:start w:val="1"/>
      <w:numFmt w:val="bullet"/>
      <w:lvlText w:val=""/>
      <w:lvlJc w:val="left"/>
      <w:pPr>
        <w:ind w:left="5040" w:hanging="360"/>
      </w:pPr>
      <w:rPr>
        <w:rFonts w:ascii="Symbol" w:hAnsi="Symbol" w:hint="default"/>
      </w:rPr>
    </w:lvl>
    <w:lvl w:ilvl="7" w:tplc="AA8E844E">
      <w:start w:val="1"/>
      <w:numFmt w:val="bullet"/>
      <w:lvlText w:val="o"/>
      <w:lvlJc w:val="left"/>
      <w:pPr>
        <w:ind w:left="5760" w:hanging="360"/>
      </w:pPr>
      <w:rPr>
        <w:rFonts w:ascii="Courier New" w:hAnsi="Courier New" w:cs="Times New Roman" w:hint="default"/>
      </w:rPr>
    </w:lvl>
    <w:lvl w:ilvl="8" w:tplc="20408090">
      <w:start w:val="1"/>
      <w:numFmt w:val="bullet"/>
      <w:lvlText w:val=""/>
      <w:lvlJc w:val="left"/>
      <w:pPr>
        <w:ind w:left="6480" w:hanging="360"/>
      </w:pPr>
      <w:rPr>
        <w:rFonts w:ascii="Wingdings" w:hAnsi="Wingdings" w:hint="default"/>
      </w:rPr>
    </w:lvl>
  </w:abstractNum>
  <w:abstractNum w:abstractNumId="5" w15:restartNumberingAfterBreak="0">
    <w:nsid w:val="2F3E1119"/>
    <w:multiLevelType w:val="hybridMultilevel"/>
    <w:tmpl w:val="8110CF62"/>
    <w:lvl w:ilvl="0" w:tplc="FFFFFFFF">
      <w:start w:val="1"/>
      <w:numFmt w:val="decimal"/>
      <w:lvlText w:val="%1)"/>
      <w:lvlJc w:val="left"/>
      <w:pPr>
        <w:ind w:left="720" w:hanging="360"/>
      </w:pPr>
      <w:rPr>
        <w:rFonts w:hint="default"/>
        <w:b/>
        <w:i w:val="0"/>
        <w:color w:val="002060"/>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900978"/>
    <w:multiLevelType w:val="hybridMultilevel"/>
    <w:tmpl w:val="AFF0396E"/>
    <w:lvl w:ilvl="0" w:tplc="FFFFFFFF">
      <w:start w:val="1"/>
      <w:numFmt w:val="bullet"/>
      <w:lvlText w:val=""/>
      <w:lvlJc w:val="left"/>
      <w:pPr>
        <w:ind w:left="171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700" w:hanging="360"/>
      </w:pPr>
      <w:rPr>
        <w:rFonts w:ascii="Wingdings" w:hAnsi="Wingding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3DA7713D"/>
    <w:multiLevelType w:val="hybridMultilevel"/>
    <w:tmpl w:val="E5D6D566"/>
    <w:lvl w:ilvl="0" w:tplc="44B65CDE">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EEAE4050">
      <w:start w:val="1"/>
      <w:numFmt w:val="lowerRoman"/>
      <w:lvlText w:val="%3."/>
      <w:lvlJc w:val="right"/>
      <w:pPr>
        <w:ind w:left="2160" w:hanging="180"/>
      </w:pPr>
    </w:lvl>
    <w:lvl w:ilvl="3" w:tplc="C1128A0A">
      <w:start w:val="1"/>
      <w:numFmt w:val="decimal"/>
      <w:lvlText w:val="%4."/>
      <w:lvlJc w:val="left"/>
      <w:pPr>
        <w:ind w:left="2880" w:hanging="360"/>
      </w:pPr>
    </w:lvl>
    <w:lvl w:ilvl="4" w:tplc="2526A9BC">
      <w:start w:val="1"/>
      <w:numFmt w:val="lowerLetter"/>
      <w:lvlText w:val="%5."/>
      <w:lvlJc w:val="left"/>
      <w:pPr>
        <w:ind w:left="3600" w:hanging="360"/>
      </w:pPr>
    </w:lvl>
    <w:lvl w:ilvl="5" w:tplc="46826A94">
      <w:start w:val="1"/>
      <w:numFmt w:val="lowerRoman"/>
      <w:lvlText w:val="%6."/>
      <w:lvlJc w:val="right"/>
      <w:pPr>
        <w:ind w:left="4320" w:hanging="180"/>
      </w:pPr>
    </w:lvl>
    <w:lvl w:ilvl="6" w:tplc="0A6877C6">
      <w:start w:val="1"/>
      <w:numFmt w:val="decimal"/>
      <w:lvlText w:val="%7."/>
      <w:lvlJc w:val="left"/>
      <w:pPr>
        <w:ind w:left="5040" w:hanging="360"/>
      </w:pPr>
    </w:lvl>
    <w:lvl w:ilvl="7" w:tplc="7608B08A">
      <w:start w:val="1"/>
      <w:numFmt w:val="lowerLetter"/>
      <w:lvlText w:val="%8."/>
      <w:lvlJc w:val="left"/>
      <w:pPr>
        <w:ind w:left="5760" w:hanging="360"/>
      </w:pPr>
    </w:lvl>
    <w:lvl w:ilvl="8" w:tplc="09F42194">
      <w:start w:val="1"/>
      <w:numFmt w:val="lowerRoman"/>
      <w:lvlText w:val="%9."/>
      <w:lvlJc w:val="right"/>
      <w:pPr>
        <w:ind w:left="6480" w:hanging="180"/>
      </w:pPr>
    </w:lvl>
  </w:abstractNum>
  <w:abstractNum w:abstractNumId="8" w15:restartNumberingAfterBreak="0">
    <w:nsid w:val="43106E2F"/>
    <w:multiLevelType w:val="hybridMultilevel"/>
    <w:tmpl w:val="B0A89884"/>
    <w:lvl w:ilvl="0" w:tplc="A4A6E894">
      <w:start w:val="1"/>
      <w:numFmt w:val="decimal"/>
      <w:lvlText w:val="%1)"/>
      <w:lvlJc w:val="left"/>
      <w:pPr>
        <w:ind w:left="720" w:hanging="360"/>
      </w:pPr>
      <w:rPr>
        <w:rFonts w:hint="default"/>
        <w:b/>
        <w:i w:val="0"/>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0376E"/>
    <w:multiLevelType w:val="hybridMultilevel"/>
    <w:tmpl w:val="FFFFFFFF"/>
    <w:lvl w:ilvl="0" w:tplc="5AF49DE4">
      <w:start w:val="1"/>
      <w:numFmt w:val="bullet"/>
      <w:lvlText w:val=""/>
      <w:lvlJc w:val="left"/>
      <w:pPr>
        <w:ind w:left="1440" w:hanging="360"/>
      </w:pPr>
      <w:rPr>
        <w:rFonts w:ascii="Wingdings" w:hAnsi="Wingdings" w:hint="default"/>
      </w:rPr>
    </w:lvl>
    <w:lvl w:ilvl="1" w:tplc="C4603DC8">
      <w:start w:val="1"/>
      <w:numFmt w:val="bullet"/>
      <w:lvlText w:val="o"/>
      <w:lvlJc w:val="left"/>
      <w:pPr>
        <w:ind w:left="2160" w:hanging="360"/>
      </w:pPr>
      <w:rPr>
        <w:rFonts w:ascii="Courier New" w:hAnsi="Courier New" w:cs="Times New Roman" w:hint="default"/>
      </w:rPr>
    </w:lvl>
    <w:lvl w:ilvl="2" w:tplc="9926DC72">
      <w:start w:val="1"/>
      <w:numFmt w:val="bullet"/>
      <w:lvlText w:val=""/>
      <w:lvlJc w:val="left"/>
      <w:pPr>
        <w:ind w:left="2880" w:hanging="360"/>
      </w:pPr>
      <w:rPr>
        <w:rFonts w:ascii="Wingdings" w:hAnsi="Wingdings" w:hint="default"/>
      </w:rPr>
    </w:lvl>
    <w:lvl w:ilvl="3" w:tplc="9802F402">
      <w:start w:val="1"/>
      <w:numFmt w:val="bullet"/>
      <w:lvlText w:val=""/>
      <w:lvlJc w:val="left"/>
      <w:pPr>
        <w:ind w:left="3600" w:hanging="360"/>
      </w:pPr>
      <w:rPr>
        <w:rFonts w:ascii="Symbol" w:hAnsi="Symbol" w:hint="default"/>
      </w:rPr>
    </w:lvl>
    <w:lvl w:ilvl="4" w:tplc="A802E2D4">
      <w:start w:val="1"/>
      <w:numFmt w:val="bullet"/>
      <w:lvlText w:val="o"/>
      <w:lvlJc w:val="left"/>
      <w:pPr>
        <w:ind w:left="4320" w:hanging="360"/>
      </w:pPr>
      <w:rPr>
        <w:rFonts w:ascii="Courier New" w:hAnsi="Courier New" w:cs="Times New Roman" w:hint="default"/>
      </w:rPr>
    </w:lvl>
    <w:lvl w:ilvl="5" w:tplc="5C2C7F5E">
      <w:start w:val="1"/>
      <w:numFmt w:val="bullet"/>
      <w:lvlText w:val=""/>
      <w:lvlJc w:val="left"/>
      <w:pPr>
        <w:ind w:left="5040" w:hanging="360"/>
      </w:pPr>
      <w:rPr>
        <w:rFonts w:ascii="Wingdings" w:hAnsi="Wingdings" w:hint="default"/>
      </w:rPr>
    </w:lvl>
    <w:lvl w:ilvl="6" w:tplc="CF546544">
      <w:start w:val="1"/>
      <w:numFmt w:val="bullet"/>
      <w:lvlText w:val=""/>
      <w:lvlJc w:val="left"/>
      <w:pPr>
        <w:ind w:left="5760" w:hanging="360"/>
      </w:pPr>
      <w:rPr>
        <w:rFonts w:ascii="Symbol" w:hAnsi="Symbol" w:hint="default"/>
      </w:rPr>
    </w:lvl>
    <w:lvl w:ilvl="7" w:tplc="4A805D6A">
      <w:start w:val="1"/>
      <w:numFmt w:val="bullet"/>
      <w:lvlText w:val="o"/>
      <w:lvlJc w:val="left"/>
      <w:pPr>
        <w:ind w:left="6480" w:hanging="360"/>
      </w:pPr>
      <w:rPr>
        <w:rFonts w:ascii="Courier New" w:hAnsi="Courier New" w:cs="Times New Roman" w:hint="default"/>
      </w:rPr>
    </w:lvl>
    <w:lvl w:ilvl="8" w:tplc="0748A6CC">
      <w:start w:val="1"/>
      <w:numFmt w:val="bullet"/>
      <w:lvlText w:val=""/>
      <w:lvlJc w:val="left"/>
      <w:pPr>
        <w:ind w:left="7200" w:hanging="360"/>
      </w:pPr>
      <w:rPr>
        <w:rFonts w:ascii="Wingdings" w:hAnsi="Wingdings" w:hint="default"/>
      </w:rPr>
    </w:lvl>
  </w:abstractNum>
  <w:num w:numId="1" w16cid:durableId="1303268460">
    <w:abstractNumId w:val="4"/>
  </w:num>
  <w:num w:numId="2" w16cid:durableId="6385391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250907">
    <w:abstractNumId w:val="3"/>
  </w:num>
  <w:num w:numId="4" w16cid:durableId="670303474">
    <w:abstractNumId w:val="8"/>
  </w:num>
  <w:num w:numId="5" w16cid:durableId="253516673">
    <w:abstractNumId w:val="7"/>
  </w:num>
  <w:num w:numId="6" w16cid:durableId="1903446378">
    <w:abstractNumId w:val="0"/>
  </w:num>
  <w:num w:numId="7" w16cid:durableId="736632431">
    <w:abstractNumId w:val="1"/>
  </w:num>
  <w:num w:numId="8" w16cid:durableId="1388531783">
    <w:abstractNumId w:val="9"/>
  </w:num>
  <w:num w:numId="9" w16cid:durableId="1615668821">
    <w:abstractNumId w:val="2"/>
  </w:num>
  <w:num w:numId="10" w16cid:durableId="668681802">
    <w:abstractNumId w:val="5"/>
  </w:num>
  <w:num w:numId="11" w16cid:durableId="169653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4"/>
    <w:rsid w:val="0001043B"/>
    <w:rsid w:val="000126F8"/>
    <w:rsid w:val="00013F65"/>
    <w:rsid w:val="0002557A"/>
    <w:rsid w:val="000262E9"/>
    <w:rsid w:val="00042614"/>
    <w:rsid w:val="000536C8"/>
    <w:rsid w:val="0005667B"/>
    <w:rsid w:val="000632DA"/>
    <w:rsid w:val="00084091"/>
    <w:rsid w:val="00092BB2"/>
    <w:rsid w:val="00094A69"/>
    <w:rsid w:val="000C0F1E"/>
    <w:rsid w:val="000E45F0"/>
    <w:rsid w:val="00115480"/>
    <w:rsid w:val="001254AC"/>
    <w:rsid w:val="00173012"/>
    <w:rsid w:val="001D0C90"/>
    <w:rsid w:val="001D33CF"/>
    <w:rsid w:val="00202FBE"/>
    <w:rsid w:val="00206CAE"/>
    <w:rsid w:val="00223679"/>
    <w:rsid w:val="002700AA"/>
    <w:rsid w:val="00281894"/>
    <w:rsid w:val="002E273F"/>
    <w:rsid w:val="002E7BBD"/>
    <w:rsid w:val="00305DF4"/>
    <w:rsid w:val="00310673"/>
    <w:rsid w:val="00327580"/>
    <w:rsid w:val="003557DD"/>
    <w:rsid w:val="00366F9B"/>
    <w:rsid w:val="00385E1B"/>
    <w:rsid w:val="003908C8"/>
    <w:rsid w:val="003A10CC"/>
    <w:rsid w:val="003F0409"/>
    <w:rsid w:val="00415BB4"/>
    <w:rsid w:val="00453423"/>
    <w:rsid w:val="0047222F"/>
    <w:rsid w:val="00473CCE"/>
    <w:rsid w:val="00495F61"/>
    <w:rsid w:val="004969EA"/>
    <w:rsid w:val="004A2644"/>
    <w:rsid w:val="004B4197"/>
    <w:rsid w:val="004C0B10"/>
    <w:rsid w:val="004C7A27"/>
    <w:rsid w:val="00510BD7"/>
    <w:rsid w:val="005240B4"/>
    <w:rsid w:val="005330AE"/>
    <w:rsid w:val="005A57F3"/>
    <w:rsid w:val="005C6EBA"/>
    <w:rsid w:val="005D4741"/>
    <w:rsid w:val="005F23DE"/>
    <w:rsid w:val="00614140"/>
    <w:rsid w:val="006248DA"/>
    <w:rsid w:val="0066541F"/>
    <w:rsid w:val="00665520"/>
    <w:rsid w:val="0068251B"/>
    <w:rsid w:val="006F6FC3"/>
    <w:rsid w:val="00725B95"/>
    <w:rsid w:val="00746FCA"/>
    <w:rsid w:val="00760084"/>
    <w:rsid w:val="007673FC"/>
    <w:rsid w:val="00772037"/>
    <w:rsid w:val="007A61BB"/>
    <w:rsid w:val="007D52E6"/>
    <w:rsid w:val="007F6213"/>
    <w:rsid w:val="00827158"/>
    <w:rsid w:val="00845363"/>
    <w:rsid w:val="00852EB2"/>
    <w:rsid w:val="00856746"/>
    <w:rsid w:val="008732B7"/>
    <w:rsid w:val="008737B2"/>
    <w:rsid w:val="00874401"/>
    <w:rsid w:val="00875055"/>
    <w:rsid w:val="008B10F3"/>
    <w:rsid w:val="008B3AC4"/>
    <w:rsid w:val="008C54D9"/>
    <w:rsid w:val="008D671B"/>
    <w:rsid w:val="008E0C4D"/>
    <w:rsid w:val="008E375E"/>
    <w:rsid w:val="008F3B68"/>
    <w:rsid w:val="0090615F"/>
    <w:rsid w:val="0095686D"/>
    <w:rsid w:val="0099760B"/>
    <w:rsid w:val="009B0A34"/>
    <w:rsid w:val="009B13C0"/>
    <w:rsid w:val="009F1EBF"/>
    <w:rsid w:val="009F68B2"/>
    <w:rsid w:val="00A00E86"/>
    <w:rsid w:val="00A044E7"/>
    <w:rsid w:val="00A9027A"/>
    <w:rsid w:val="00AA2A33"/>
    <w:rsid w:val="00AB7A53"/>
    <w:rsid w:val="00AF3BCE"/>
    <w:rsid w:val="00B0794F"/>
    <w:rsid w:val="00B63A3E"/>
    <w:rsid w:val="00B76390"/>
    <w:rsid w:val="00BA1CA4"/>
    <w:rsid w:val="00BC3217"/>
    <w:rsid w:val="00BE2B27"/>
    <w:rsid w:val="00BE396A"/>
    <w:rsid w:val="00C03DA2"/>
    <w:rsid w:val="00C143AB"/>
    <w:rsid w:val="00C4643D"/>
    <w:rsid w:val="00C70205"/>
    <w:rsid w:val="00CA7AD4"/>
    <w:rsid w:val="00CB4B83"/>
    <w:rsid w:val="00CE4A8A"/>
    <w:rsid w:val="00CF662E"/>
    <w:rsid w:val="00D05D56"/>
    <w:rsid w:val="00D2722E"/>
    <w:rsid w:val="00D86E83"/>
    <w:rsid w:val="00D96C7A"/>
    <w:rsid w:val="00DC3142"/>
    <w:rsid w:val="00DC7A88"/>
    <w:rsid w:val="00DD3277"/>
    <w:rsid w:val="00DD4990"/>
    <w:rsid w:val="00DE7445"/>
    <w:rsid w:val="00DF23CF"/>
    <w:rsid w:val="00DF541F"/>
    <w:rsid w:val="00DF5BC9"/>
    <w:rsid w:val="00DF604C"/>
    <w:rsid w:val="00E163FF"/>
    <w:rsid w:val="00E46EB2"/>
    <w:rsid w:val="00E72F29"/>
    <w:rsid w:val="00EA5ABA"/>
    <w:rsid w:val="00EF6CC1"/>
    <w:rsid w:val="00F2706D"/>
    <w:rsid w:val="00F31E10"/>
    <w:rsid w:val="00F331F1"/>
    <w:rsid w:val="00F57258"/>
    <w:rsid w:val="00F61BBA"/>
    <w:rsid w:val="00F66F0D"/>
    <w:rsid w:val="00F74E39"/>
    <w:rsid w:val="00F84DEE"/>
    <w:rsid w:val="00F91744"/>
    <w:rsid w:val="00FA18AD"/>
    <w:rsid w:val="00FA2DAC"/>
    <w:rsid w:val="00FC1EBC"/>
    <w:rsid w:val="00FD2EF9"/>
    <w:rsid w:val="00FE289A"/>
    <w:rsid w:val="073C590E"/>
    <w:rsid w:val="0E61FFDB"/>
    <w:rsid w:val="1676338C"/>
    <w:rsid w:val="33EB0E16"/>
    <w:rsid w:val="3EFB15C9"/>
    <w:rsid w:val="46756373"/>
    <w:rsid w:val="51667EA3"/>
    <w:rsid w:val="5AA71F7A"/>
    <w:rsid w:val="5DB3F1F3"/>
    <w:rsid w:val="62DA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A46E"/>
  <w15:chartTrackingRefBased/>
  <w15:docId w15:val="{A73DC1DA-896F-D346-9E82-498D3198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BD"/>
    <w:rPr>
      <w:rFonts w:ascii="Arial" w:eastAsia="Times New Roman" w:hAnsi="Arial" w:cs="Times New Roman"/>
      <w:sz w:val="20"/>
    </w:rPr>
  </w:style>
  <w:style w:type="paragraph" w:styleId="Heading2">
    <w:name w:val="heading 2"/>
    <w:basedOn w:val="Normal"/>
    <w:next w:val="Normal"/>
    <w:link w:val="Heading2Char"/>
    <w:qFormat/>
    <w:rsid w:val="002E7BBD"/>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A7AD4"/>
    <w:pPr>
      <w:autoSpaceDE w:val="0"/>
      <w:autoSpaceDN w:val="0"/>
      <w:adjustRightInd w:val="0"/>
      <w:spacing w:line="288" w:lineRule="auto"/>
      <w:textAlignment w:val="center"/>
    </w:pPr>
    <w:rPr>
      <w:rFonts w:ascii="Minion Pro" w:eastAsiaTheme="minorHAnsi" w:hAnsi="Minion Pro" w:cs="Minion Pro"/>
      <w:color w:val="000000"/>
      <w:sz w:val="24"/>
    </w:rPr>
  </w:style>
  <w:style w:type="paragraph" w:styleId="Header">
    <w:name w:val="header"/>
    <w:basedOn w:val="Normal"/>
    <w:link w:val="HeaderChar"/>
    <w:uiPriority w:val="99"/>
    <w:unhideWhenUsed/>
    <w:rsid w:val="002E7BBD"/>
    <w:pPr>
      <w:tabs>
        <w:tab w:val="center" w:pos="4680"/>
        <w:tab w:val="right" w:pos="9360"/>
      </w:tabs>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2E7BBD"/>
  </w:style>
  <w:style w:type="paragraph" w:styleId="Footer">
    <w:name w:val="footer"/>
    <w:basedOn w:val="Normal"/>
    <w:link w:val="FooterChar"/>
    <w:uiPriority w:val="99"/>
    <w:unhideWhenUsed/>
    <w:rsid w:val="002E7BBD"/>
    <w:pPr>
      <w:tabs>
        <w:tab w:val="center" w:pos="4680"/>
        <w:tab w:val="right" w:pos="9360"/>
      </w:tabs>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2E7BBD"/>
  </w:style>
  <w:style w:type="character" w:customStyle="1" w:styleId="Heading2Char">
    <w:name w:val="Heading 2 Char"/>
    <w:basedOn w:val="DefaultParagraphFont"/>
    <w:link w:val="Heading2"/>
    <w:rsid w:val="002E7BBD"/>
    <w:rPr>
      <w:rFonts w:ascii="Times New Roman" w:eastAsia="Times New Roman" w:hAnsi="Times New Roman" w:cs="Times New Roman"/>
    </w:rPr>
  </w:style>
  <w:style w:type="paragraph" w:styleId="FootnoteText">
    <w:name w:val="footnote text"/>
    <w:basedOn w:val="Normal"/>
    <w:uiPriority w:val="99"/>
    <w:semiHidden/>
    <w:unhideWhenUsed/>
    <w:rsid w:val="5AA71F7A"/>
  </w:style>
  <w:style w:type="character" w:styleId="FootnoteReference">
    <w:name w:val="footnote reference"/>
    <w:basedOn w:val="DefaultParagraphFont"/>
    <w:uiPriority w:val="99"/>
    <w:semiHidden/>
    <w:unhideWhenUsed/>
    <w:rsid w:val="5AA71F7A"/>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02FBE"/>
    <w:pPr>
      <w:ind w:left="720"/>
      <w:contextualSpacing/>
    </w:pPr>
  </w:style>
  <w:style w:type="character" w:styleId="Hyperlink">
    <w:name w:val="Hyperlink"/>
    <w:basedOn w:val="DefaultParagraphFont"/>
    <w:uiPriority w:val="99"/>
    <w:unhideWhenUsed/>
    <w:rsid w:val="00305DF4"/>
    <w:rPr>
      <w:color w:val="0563C1" w:themeColor="hyperlink"/>
      <w:u w:val="single"/>
    </w:rPr>
  </w:style>
  <w:style w:type="character" w:styleId="UnresolvedMention">
    <w:name w:val="Unresolved Mention"/>
    <w:basedOn w:val="DefaultParagraphFont"/>
    <w:uiPriority w:val="99"/>
    <w:semiHidden/>
    <w:unhideWhenUsed/>
    <w:rsid w:val="00305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terprisecommunity.org/certifi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8ADEB29B61241B2AA8EDC6E1340E0" ma:contentTypeVersion="20" ma:contentTypeDescription="Create a new document." ma:contentTypeScope="" ma:versionID="e890e450de6a68ed55806f40ef288e97">
  <xsd:schema xmlns:xsd="http://www.w3.org/2001/XMLSchema" xmlns:xs="http://www.w3.org/2001/XMLSchema" xmlns:p="http://schemas.microsoft.com/office/2006/metadata/properties" xmlns:ns2="91bfcb28-517f-4dd4-8701-04aea4e1d6d2" xmlns:ns3="bf5b0e47-c7eb-4ab1-809e-1ffe821ce70e" targetNamespace="http://schemas.microsoft.com/office/2006/metadata/properties" ma:root="true" ma:fieldsID="b9bd99693e1333531c64f73db3426805" ns2:_="" ns3:_="">
    <xsd:import namespace="91bfcb28-517f-4dd4-8701-04aea4e1d6d2"/>
    <xsd:import namespace="bf5b0e47-c7eb-4ab1-809e-1ffe821ce7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cb28-517f-4dd4-8701-04aea4e1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37fd66-c85f-4cdb-a613-a59591a4b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5b0e47-c7eb-4ab1-809e-1ffe821ce7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7f7466-2be1-4f6e-8204-c52a9242baf6}" ma:internalName="TaxCatchAll" ma:showField="CatchAllData" ma:web="bf5b0e47-c7eb-4ab1-809e-1ffe821ce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bfcb28-517f-4dd4-8701-04aea4e1d6d2">
      <Terms xmlns="http://schemas.microsoft.com/office/infopath/2007/PartnerControls"/>
    </lcf76f155ced4ddcb4097134ff3c332f>
    <TaxCatchAll xmlns="bf5b0e47-c7eb-4ab1-809e-1ffe821ce7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BDA3D-ADC0-40B0-A9D2-D1CD3F6CC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cb28-517f-4dd4-8701-04aea4e1d6d2"/>
    <ds:schemaRef ds:uri="bf5b0e47-c7eb-4ab1-809e-1ffe821ce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F71D9-7698-4EE1-904D-373ACF2F7234}">
  <ds:schemaRefs>
    <ds:schemaRef ds:uri="http://schemas.microsoft.com/office/2006/metadata/properties"/>
    <ds:schemaRef ds:uri="http://schemas.microsoft.com/office/infopath/2007/PartnerControls"/>
    <ds:schemaRef ds:uri="91bfcb28-517f-4dd4-8701-04aea4e1d6d2"/>
    <ds:schemaRef ds:uri="bf5b0e47-c7eb-4ab1-809e-1ffe821ce70e"/>
  </ds:schemaRefs>
</ds:datastoreItem>
</file>

<file path=customXml/itemProps3.xml><?xml version="1.0" encoding="utf-8"?>
<ds:datastoreItem xmlns:ds="http://schemas.openxmlformats.org/officeDocument/2006/customXml" ds:itemID="{88E75C24-73FB-4C52-A015-F88174772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1008</Words>
  <Characters>5850</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Alex</dc:creator>
  <cp:keywords/>
  <dc:description/>
  <cp:lastModifiedBy>Horen Geisler, Elizabeth</cp:lastModifiedBy>
  <cp:revision>103</cp:revision>
  <dcterms:created xsi:type="dcterms:W3CDTF">2026-03-25T19:14:00Z</dcterms:created>
  <dcterms:modified xsi:type="dcterms:W3CDTF">2026-04-09T17:16:00Z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0x010100CB68ADEB29B61241B2AA8EDC6E1340E0</vt:lpwstr>
  </property>
  <property fmtid="{D5CDD505-2E9C-101B-9397-08002B2CF9AE}" pid="3" name="MediaServiceImageTags">
    <vt:lpwstr/>
  </property>
  <property fmtid="{D5CDD505-2E9C-101B-9397-08002B2CF9AE}" pid="4" name="docLang">
    <vt:lpwstr>en</vt:lpwstr>
  </property>
</Properties>
</file>